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7FE4" w14:textId="77777777" w:rsidR="003E127B" w:rsidRPr="008B0AAF" w:rsidRDefault="003E127B"/>
    <w:p w14:paraId="29BF8035" w14:textId="77777777" w:rsidR="00963054" w:rsidRPr="00BC5C81" w:rsidRDefault="00963054" w:rsidP="00CA6EA0">
      <w:pPr>
        <w:jc w:val="center"/>
        <w:rPr>
          <w:sz w:val="18"/>
          <w:szCs w:val="18"/>
        </w:rPr>
      </w:pPr>
    </w:p>
    <w:p w14:paraId="36AB6F0C" w14:textId="77777777" w:rsidR="003E127B" w:rsidRDefault="00CA6EA0" w:rsidP="00CA6EA0">
      <w:pPr>
        <w:jc w:val="center"/>
        <w:rPr>
          <w:b/>
          <w:sz w:val="36"/>
          <w:szCs w:val="36"/>
        </w:rPr>
      </w:pPr>
      <w:r w:rsidRPr="008B0AAF">
        <w:rPr>
          <w:b/>
          <w:sz w:val="36"/>
          <w:szCs w:val="36"/>
        </w:rPr>
        <w:t xml:space="preserve">ZAHTJEV ZA </w:t>
      </w:r>
      <w:r w:rsidR="00180CFC">
        <w:rPr>
          <w:b/>
          <w:sz w:val="36"/>
          <w:szCs w:val="36"/>
        </w:rPr>
        <w:t>OTVARANJE TRANSAKCIJSKOG RAČUNA</w:t>
      </w:r>
    </w:p>
    <w:p w14:paraId="69CFDEAC" w14:textId="29E61972" w:rsidR="00C3264E" w:rsidRDefault="00C3264E" w:rsidP="00CA6EA0">
      <w:pPr>
        <w:jc w:val="center"/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548"/>
        <w:gridCol w:w="2268"/>
      </w:tblGrid>
      <w:tr w:rsidR="0032257E" w:rsidRPr="008B0AAF" w14:paraId="65803BD5" w14:textId="77777777" w:rsidTr="00963054">
        <w:tc>
          <w:tcPr>
            <w:tcW w:w="11057" w:type="dxa"/>
            <w:gridSpan w:val="5"/>
            <w:shd w:val="clear" w:color="auto" w:fill="D9D9D9" w:themeFill="background1" w:themeFillShade="D9"/>
          </w:tcPr>
          <w:p w14:paraId="669E6471" w14:textId="77777777" w:rsidR="0032257E" w:rsidRPr="008B0AAF" w:rsidRDefault="00241971" w:rsidP="0032257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32257E" w:rsidRPr="008B0AAF">
              <w:rPr>
                <w:b/>
                <w:sz w:val="18"/>
                <w:szCs w:val="18"/>
              </w:rPr>
              <w:t>PODACI O POSLOVNOM SUBJEKTU</w:t>
            </w:r>
          </w:p>
        </w:tc>
      </w:tr>
      <w:tr w:rsidR="0032257E" w:rsidRPr="008B0AAF" w14:paraId="3A494FCC" w14:textId="77777777" w:rsidTr="00963054">
        <w:trPr>
          <w:trHeight w:val="365"/>
        </w:trPr>
        <w:tc>
          <w:tcPr>
            <w:tcW w:w="11057" w:type="dxa"/>
            <w:gridSpan w:val="5"/>
            <w:vAlign w:val="center"/>
          </w:tcPr>
          <w:p w14:paraId="03845318" w14:textId="77777777" w:rsidR="00D054A0" w:rsidRDefault="0032257E" w:rsidP="00E71145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Naziv: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bookmarkStart w:id="0" w:name="_GoBack"/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</w:p>
          <w:bookmarkEnd w:id="0"/>
          <w:p w14:paraId="067464BD" w14:textId="77777777" w:rsidR="0032257E" w:rsidRPr="008B0AAF" w:rsidRDefault="009F7C3E" w:rsidP="00E71145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end"/>
            </w:r>
          </w:p>
        </w:tc>
      </w:tr>
      <w:tr w:rsidR="0032257E" w:rsidRPr="008B0AAF" w14:paraId="44A6E15A" w14:textId="77777777" w:rsidTr="00963054">
        <w:trPr>
          <w:trHeight w:val="335"/>
        </w:trPr>
        <w:tc>
          <w:tcPr>
            <w:tcW w:w="8789" w:type="dxa"/>
            <w:gridSpan w:val="4"/>
            <w:vAlign w:val="center"/>
          </w:tcPr>
          <w:p w14:paraId="2987143C" w14:textId="77777777" w:rsidR="0032257E" w:rsidRPr="008B0AAF" w:rsidRDefault="0032257E" w:rsidP="003E12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OIB poslovnog subjekta: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E201471" w14:textId="77777777" w:rsidR="0032257E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E" w:rsidRPr="008B0AAF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32257E" w:rsidRPr="008B0AAF">
              <w:rPr>
                <w:sz w:val="18"/>
                <w:szCs w:val="18"/>
              </w:rPr>
              <w:t xml:space="preserve"> Rezident     </w:t>
            </w:r>
          </w:p>
          <w:p w14:paraId="6FBD1A4D" w14:textId="77777777" w:rsidR="0032257E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E" w:rsidRPr="008B0AAF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32257E" w:rsidRPr="008B0AAF">
              <w:rPr>
                <w:sz w:val="18"/>
                <w:szCs w:val="18"/>
              </w:rPr>
              <w:t xml:space="preserve"> Nerezident</w:t>
            </w:r>
          </w:p>
        </w:tc>
      </w:tr>
      <w:tr w:rsidR="0032257E" w:rsidRPr="008B0AAF" w14:paraId="553B9038" w14:textId="77777777" w:rsidTr="00963054">
        <w:trPr>
          <w:trHeight w:val="327"/>
        </w:trPr>
        <w:tc>
          <w:tcPr>
            <w:tcW w:w="11057" w:type="dxa"/>
            <w:gridSpan w:val="5"/>
            <w:vAlign w:val="center"/>
          </w:tcPr>
          <w:p w14:paraId="51200A64" w14:textId="77777777" w:rsidR="0032257E" w:rsidRPr="008B0AAF" w:rsidRDefault="0032257E" w:rsidP="00C3264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Adresa sjedišta (ulica, broj, mjesto</w:t>
            </w:r>
            <w:r w:rsidR="002E0758" w:rsidRPr="008B0AAF">
              <w:rPr>
                <w:sz w:val="18"/>
                <w:szCs w:val="18"/>
              </w:rPr>
              <w:t xml:space="preserve">, </w:t>
            </w:r>
            <w:r w:rsidR="002E0758" w:rsidRPr="008B0AAF">
              <w:rPr>
                <w:color w:val="auto"/>
                <w:sz w:val="18"/>
                <w:szCs w:val="18"/>
              </w:rPr>
              <w:t>država</w:t>
            </w:r>
            <w:r w:rsidRPr="008B0AAF">
              <w:rPr>
                <w:sz w:val="18"/>
                <w:szCs w:val="18"/>
              </w:rPr>
              <w:t>):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</w:tr>
      <w:tr w:rsidR="0032257E" w:rsidRPr="008B0AAF" w14:paraId="6E9D6C89" w14:textId="77777777" w:rsidTr="00963054">
        <w:trPr>
          <w:trHeight w:val="275"/>
        </w:trPr>
        <w:tc>
          <w:tcPr>
            <w:tcW w:w="11057" w:type="dxa"/>
            <w:gridSpan w:val="5"/>
            <w:vAlign w:val="center"/>
          </w:tcPr>
          <w:p w14:paraId="691891C7" w14:textId="77777777" w:rsidR="0032257E" w:rsidRPr="008B0AAF" w:rsidRDefault="0032257E" w:rsidP="00C3264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Adresa za korespo</w:t>
            </w:r>
            <w:r w:rsidR="008B0AAF">
              <w:rPr>
                <w:sz w:val="18"/>
                <w:szCs w:val="18"/>
              </w:rPr>
              <w:t>n</w:t>
            </w:r>
            <w:r w:rsidRPr="008B0AAF">
              <w:rPr>
                <w:sz w:val="18"/>
                <w:szCs w:val="18"/>
              </w:rPr>
              <w:t>denciju (ulica, broj, mjesto</w:t>
            </w:r>
            <w:r w:rsidR="002E0758" w:rsidRPr="008B0AAF">
              <w:rPr>
                <w:sz w:val="18"/>
                <w:szCs w:val="18"/>
              </w:rPr>
              <w:t xml:space="preserve">, </w:t>
            </w:r>
            <w:r w:rsidR="002E0758" w:rsidRPr="008B0AAF">
              <w:rPr>
                <w:color w:val="auto"/>
                <w:sz w:val="18"/>
                <w:szCs w:val="18"/>
              </w:rPr>
              <w:t>država</w:t>
            </w:r>
            <w:r w:rsidRPr="008B0AAF">
              <w:rPr>
                <w:sz w:val="18"/>
                <w:szCs w:val="18"/>
              </w:rPr>
              <w:t>):</w:t>
            </w:r>
            <w:r w:rsidR="00C3264E">
              <w:rPr>
                <w:sz w:val="18"/>
                <w:szCs w:val="18"/>
              </w:rPr>
              <w:t xml:space="preserve">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</w:tr>
      <w:tr w:rsidR="00147009" w:rsidRPr="008B0AAF" w14:paraId="15C8C454" w14:textId="77777777" w:rsidTr="00963054">
        <w:trPr>
          <w:trHeight w:val="303"/>
        </w:trPr>
        <w:tc>
          <w:tcPr>
            <w:tcW w:w="11057" w:type="dxa"/>
            <w:gridSpan w:val="5"/>
            <w:vAlign w:val="center"/>
          </w:tcPr>
          <w:p w14:paraId="2859BD88" w14:textId="77777777" w:rsidR="00147009" w:rsidRPr="008B0AAF" w:rsidRDefault="00147009" w:rsidP="00566BC0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Osoba ovlaštena za zastupanje: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</w:tr>
      <w:tr w:rsidR="00566BC0" w:rsidRPr="008B0AAF" w14:paraId="71F3ACBA" w14:textId="77777777" w:rsidTr="00963054">
        <w:trPr>
          <w:trHeight w:val="510"/>
        </w:trPr>
        <w:tc>
          <w:tcPr>
            <w:tcW w:w="2747" w:type="dxa"/>
            <w:vAlign w:val="center"/>
          </w:tcPr>
          <w:p w14:paraId="52208DA7" w14:textId="77777777"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Telefon:</w:t>
            </w:r>
          </w:p>
          <w:p w14:paraId="45E70FEB" w14:textId="77777777" w:rsidR="00566BC0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4C5A7274" w14:textId="77777777"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Telefax:</w:t>
            </w:r>
          </w:p>
          <w:p w14:paraId="44E59BF0" w14:textId="77777777" w:rsidR="00566BC0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379C3130" w14:textId="77777777"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E-mail:</w:t>
            </w:r>
          </w:p>
          <w:p w14:paraId="7E17C099" w14:textId="77777777" w:rsidR="00566BC0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6" w:type="dxa"/>
            <w:gridSpan w:val="2"/>
            <w:vAlign w:val="center"/>
          </w:tcPr>
          <w:p w14:paraId="70449654" w14:textId="77777777"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Web adresa:</w:t>
            </w:r>
          </w:p>
          <w:p w14:paraId="12481253" w14:textId="77777777" w:rsidR="00566BC0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</w:tr>
      <w:tr w:rsidR="00566BC0" w:rsidRPr="008B0AAF" w14:paraId="3A29C6BF" w14:textId="77777777" w:rsidTr="00963054">
        <w:trPr>
          <w:trHeight w:val="234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64CB7" w14:textId="77777777" w:rsidR="00566BC0" w:rsidRPr="008B0AAF" w:rsidRDefault="00241971" w:rsidP="00C8745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566BC0" w:rsidRPr="00992F18">
              <w:rPr>
                <w:b/>
                <w:sz w:val="18"/>
                <w:szCs w:val="18"/>
              </w:rPr>
              <w:t>S</w:t>
            </w:r>
            <w:r w:rsidR="00667C7B" w:rsidRPr="00992F18">
              <w:rPr>
                <w:b/>
                <w:sz w:val="18"/>
                <w:szCs w:val="18"/>
              </w:rPr>
              <w:t>UKLADNO ODLUCI O NAČINU OTVARANJA TRANSAKCIJSKIH RAČUNA OZNAČITE VRSTE TRANSAKCIJSKIH RAČUNA ČIJE OTVARANJE ZAHTJEVATE:</w:t>
            </w:r>
          </w:p>
        </w:tc>
      </w:tr>
      <w:tr w:rsidR="00566BC0" w:rsidRPr="008B0AAF" w14:paraId="6D22A90A" w14:textId="77777777" w:rsidTr="00963054">
        <w:trPr>
          <w:trHeight w:val="411"/>
        </w:trPr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A650D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Račun za redovno poslovanje </w:t>
            </w:r>
          </w:p>
          <w:p w14:paraId="5CC3917E" w14:textId="65B33560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</w:t>
            </w:r>
            <w:r w:rsidR="00992F18">
              <w:rPr>
                <w:sz w:val="18"/>
                <w:szCs w:val="18"/>
              </w:rPr>
              <w:t>EUR</w:t>
            </w:r>
            <w:r w:rsidRPr="00CA6EA0">
              <w:rPr>
                <w:sz w:val="18"/>
                <w:szCs w:val="18"/>
              </w:rPr>
              <w:t xml:space="preserve">              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Valutni - navesti valute: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FORMTEXT </w:instrText>
            </w:r>
            <w:r w:rsidRPr="00CA6EA0">
              <w:rPr>
                <w:sz w:val="18"/>
                <w:szCs w:val="18"/>
              </w:rPr>
            </w:r>
            <w:r w:rsidRPr="00CA6EA0">
              <w:rPr>
                <w:sz w:val="18"/>
                <w:szCs w:val="18"/>
              </w:rPr>
              <w:fldChar w:fldCharType="separate"/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sz w:val="18"/>
                <w:szCs w:val="18"/>
              </w:rPr>
              <w:fldChar w:fldCharType="end"/>
            </w:r>
          </w:p>
          <w:p w14:paraId="55B16CA8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</w:p>
          <w:p w14:paraId="12A259BA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Drug</w:t>
            </w:r>
            <w:r>
              <w:rPr>
                <w:sz w:val="18"/>
                <w:szCs w:val="18"/>
              </w:rPr>
              <w:t>i</w:t>
            </w:r>
            <w:r w:rsidRPr="008B0AAF">
              <w:rPr>
                <w:sz w:val="18"/>
                <w:szCs w:val="18"/>
              </w:rPr>
              <w:t xml:space="preserve"> račun određen zakonom (npr. izuzet iz ovrhe, za posebne namjene) – navesti zakon prema kojem se otvara račun</w:t>
            </w:r>
            <w:r>
              <w:rPr>
                <w:sz w:val="18"/>
                <w:szCs w:val="18"/>
              </w:rPr>
              <w:t>:</w:t>
            </w:r>
            <w:r w:rsidRPr="008B0AAF">
              <w:rPr>
                <w:sz w:val="18"/>
                <w:szCs w:val="18"/>
              </w:rPr>
              <w:t xml:space="preserve">               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  <w:p w14:paraId="7958EF3C" w14:textId="0005D22C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</w:t>
            </w:r>
            <w:r w:rsidR="00992F18">
              <w:rPr>
                <w:sz w:val="18"/>
                <w:szCs w:val="18"/>
              </w:rPr>
              <w:t>EUR</w:t>
            </w:r>
            <w:r w:rsidRPr="00CA6EA0">
              <w:rPr>
                <w:sz w:val="18"/>
                <w:szCs w:val="18"/>
              </w:rPr>
              <w:t xml:space="preserve">              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Valutni - navesti valute: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FORMTEXT </w:instrText>
            </w:r>
            <w:r w:rsidRPr="00CA6EA0">
              <w:rPr>
                <w:sz w:val="18"/>
                <w:szCs w:val="18"/>
              </w:rPr>
            </w:r>
            <w:r w:rsidRPr="00CA6EA0">
              <w:rPr>
                <w:sz w:val="18"/>
                <w:szCs w:val="18"/>
              </w:rPr>
              <w:fldChar w:fldCharType="separate"/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sz w:val="18"/>
                <w:szCs w:val="18"/>
              </w:rPr>
              <w:fldChar w:fldCharType="end"/>
            </w:r>
          </w:p>
          <w:p w14:paraId="63DED99D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</w:p>
          <w:p w14:paraId="774F4FF2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Račun organizacijsko</w:t>
            </w:r>
            <w:r>
              <w:rPr>
                <w:sz w:val="18"/>
                <w:szCs w:val="18"/>
              </w:rPr>
              <w:t>g dijela korisnika (navesti koji</w:t>
            </w:r>
            <w:r w:rsidRPr="008B0AAF">
              <w:rPr>
                <w:sz w:val="18"/>
                <w:szCs w:val="18"/>
              </w:rPr>
              <w:t xml:space="preserve">): 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  <w:p w14:paraId="38BAF70B" w14:textId="274FA8AE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</w:t>
            </w:r>
            <w:r w:rsidR="00992F18">
              <w:rPr>
                <w:sz w:val="18"/>
                <w:szCs w:val="18"/>
              </w:rPr>
              <w:t>EUR</w:t>
            </w:r>
            <w:r w:rsidRPr="00CA6EA0">
              <w:rPr>
                <w:sz w:val="18"/>
                <w:szCs w:val="18"/>
              </w:rPr>
              <w:t xml:space="preserve">              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Valutni - navesti valute: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FORMTEXT </w:instrText>
            </w:r>
            <w:r w:rsidRPr="00CA6EA0">
              <w:rPr>
                <w:sz w:val="18"/>
                <w:szCs w:val="18"/>
              </w:rPr>
            </w:r>
            <w:r w:rsidRPr="00CA6EA0">
              <w:rPr>
                <w:sz w:val="18"/>
                <w:szCs w:val="18"/>
              </w:rPr>
              <w:fldChar w:fldCharType="separate"/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sz w:val="18"/>
                <w:szCs w:val="18"/>
              </w:rPr>
              <w:fldChar w:fldCharType="end"/>
            </w:r>
          </w:p>
          <w:p w14:paraId="77A42BD9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</w:p>
          <w:p w14:paraId="70330F47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Drugi račun (posebnih namjena za naplatu prihoda zajedničkog proračuna, račun proračuna, račun drugih pružatelja platnih usluga)</w:t>
            </w:r>
          </w:p>
          <w:p w14:paraId="71DE02E9" w14:textId="56C1F0A7" w:rsidR="00C3264E" w:rsidRPr="008B0AAF" w:rsidRDefault="00667C7B" w:rsidP="00FC6D2F">
            <w:pPr>
              <w:jc w:val="left"/>
              <w:rPr>
                <w:sz w:val="18"/>
                <w:szCs w:val="18"/>
              </w:rPr>
            </w:pP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</w:t>
            </w:r>
            <w:r w:rsidR="00992F18">
              <w:rPr>
                <w:sz w:val="18"/>
                <w:szCs w:val="18"/>
              </w:rPr>
              <w:t>EUR</w:t>
            </w:r>
            <w:r w:rsidRPr="00CA6EA0">
              <w:rPr>
                <w:sz w:val="18"/>
                <w:szCs w:val="18"/>
              </w:rPr>
              <w:t xml:space="preserve">              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Valutni - navesti valute: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FORMTEXT </w:instrText>
            </w:r>
            <w:r w:rsidRPr="00CA6EA0">
              <w:rPr>
                <w:sz w:val="18"/>
                <w:szCs w:val="18"/>
              </w:rPr>
            </w:r>
            <w:r w:rsidRPr="00CA6EA0">
              <w:rPr>
                <w:sz w:val="18"/>
                <w:szCs w:val="18"/>
              </w:rPr>
              <w:fldChar w:fldCharType="separate"/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sz w:val="18"/>
                <w:szCs w:val="18"/>
              </w:rPr>
              <w:fldChar w:fldCharType="end"/>
            </w:r>
          </w:p>
        </w:tc>
      </w:tr>
      <w:tr w:rsidR="001054A8" w:rsidRPr="008B0AAF" w14:paraId="1164D2B1" w14:textId="77777777" w:rsidTr="00963054">
        <w:trPr>
          <w:trHeight w:val="162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43EDB5D0" w14:textId="65376D62" w:rsidR="001054A8" w:rsidRDefault="001054A8" w:rsidP="00342A42">
            <w:pPr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3. </w:t>
            </w:r>
            <w:r w:rsidRPr="008B0AAF">
              <w:rPr>
                <w:b/>
                <w:color w:val="auto"/>
                <w:sz w:val="18"/>
                <w:szCs w:val="18"/>
              </w:rPr>
              <w:t>SVRHA OTVARANJA RAČUNA</w:t>
            </w:r>
            <w:r>
              <w:rPr>
                <w:b/>
                <w:color w:val="auto"/>
                <w:sz w:val="18"/>
                <w:szCs w:val="18"/>
              </w:rPr>
              <w:t>:</w:t>
            </w:r>
          </w:p>
        </w:tc>
      </w:tr>
      <w:tr w:rsidR="00342A42" w:rsidRPr="008B0AAF" w14:paraId="54E4B2D8" w14:textId="77777777" w:rsidTr="008D4D04">
        <w:trPr>
          <w:trHeight w:val="1072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BE356" w14:textId="4A68A3FE" w:rsidR="00342A42" w:rsidRPr="001054A8" w:rsidRDefault="00342A42" w:rsidP="00342A42">
            <w:pPr>
              <w:jc w:val="left"/>
              <w:rPr>
                <w:b/>
                <w:color w:val="auto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8"/>
              <w:gridCol w:w="2715"/>
              <w:gridCol w:w="2708"/>
              <w:gridCol w:w="2710"/>
            </w:tblGrid>
            <w:tr w:rsidR="00342A42" w:rsidRPr="008B0AAF" w14:paraId="550A3C81" w14:textId="77777777" w:rsidTr="00BC5C81">
              <w:trPr>
                <w:trHeight w:val="843"/>
              </w:trPr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D3A13" w14:textId="77777777" w:rsidR="00342A42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5F3EE3">
                    <w:rPr>
                      <w:color w:val="auto"/>
                      <w:sz w:val="18"/>
                      <w:szCs w:val="18"/>
                    </w:rPr>
                  </w:r>
                  <w:r w:rsidR="005F3EE3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t xml:space="preserve"> a) </w:t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>Račun za redovno poslovanje</w:t>
                  </w:r>
                </w:p>
                <w:p w14:paraId="3A79D0F5" w14:textId="77777777" w:rsidR="00C3264E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5F3EE3">
                    <w:rPr>
                      <w:color w:val="auto"/>
                      <w:sz w:val="18"/>
                      <w:szCs w:val="18"/>
                    </w:rPr>
                  </w:r>
                  <w:r w:rsidR="005F3EE3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 xml:space="preserve"> e) Račun sredstava izdvojenih iz ovrhe </w:t>
                  </w: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09C3" w14:textId="77777777" w:rsidR="00342A42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5F3EE3">
                    <w:rPr>
                      <w:color w:val="auto"/>
                      <w:sz w:val="18"/>
                      <w:szCs w:val="18"/>
                    </w:rPr>
                  </w:r>
                  <w:r w:rsidR="005F3EE3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t xml:space="preserve"> b) </w:t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>Račun za posebne namjene</w:t>
                  </w:r>
                </w:p>
                <w:p w14:paraId="5C4D77F9" w14:textId="77777777" w:rsidR="002B538D" w:rsidRPr="008B0AAF" w:rsidRDefault="009F7C3E" w:rsidP="002B538D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5F3EE3">
                    <w:rPr>
                      <w:color w:val="auto"/>
                      <w:sz w:val="18"/>
                      <w:szCs w:val="18"/>
                    </w:rPr>
                  </w:r>
                  <w:r w:rsidR="005F3EE3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 xml:space="preserve"> f) Račun organizacijskog dijela poslovnog subjekta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684C" w14:textId="77777777" w:rsidR="00342A42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5F3EE3">
                    <w:rPr>
                      <w:color w:val="auto"/>
                      <w:sz w:val="18"/>
                      <w:szCs w:val="18"/>
                    </w:rPr>
                  </w:r>
                  <w:r w:rsidR="005F3EE3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t xml:space="preserve"> c) </w:t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>Račun za redovno političko djelovanje</w:t>
                  </w:r>
                </w:p>
                <w:p w14:paraId="61ADE11B" w14:textId="77777777" w:rsidR="002B538D" w:rsidRPr="008B0AAF" w:rsidRDefault="009F7C3E" w:rsidP="002B538D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5F3EE3">
                    <w:rPr>
                      <w:color w:val="auto"/>
                      <w:sz w:val="18"/>
                      <w:szCs w:val="18"/>
                    </w:rPr>
                  </w:r>
                  <w:r w:rsidR="005F3EE3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 xml:space="preserve"> g) POS poslovanje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BD2C" w14:textId="77777777" w:rsidR="00342A42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5F3EE3">
                    <w:rPr>
                      <w:color w:val="auto"/>
                      <w:sz w:val="18"/>
                      <w:szCs w:val="18"/>
                    </w:rPr>
                  </w:r>
                  <w:r w:rsidR="005F3EE3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t xml:space="preserve"> d) </w:t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>Račun za financiranje izborne promidžbe</w:t>
                  </w:r>
                </w:p>
                <w:p w14:paraId="65E31E31" w14:textId="77777777" w:rsidR="002B538D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5F3EE3">
                    <w:rPr>
                      <w:color w:val="auto"/>
                      <w:sz w:val="18"/>
                      <w:szCs w:val="18"/>
                    </w:rPr>
                  </w:r>
                  <w:r w:rsidR="005F3EE3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 xml:space="preserve"> h) ostalo (navedite): </w:t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color w:val="auto"/>
                      <w:sz w:val="18"/>
                      <w:szCs w:val="18"/>
                    </w:rPr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4C000A0" w14:textId="77777777" w:rsidR="00342A42" w:rsidRPr="008B0AAF" w:rsidRDefault="00342A42" w:rsidP="00342A42">
            <w:pPr>
              <w:jc w:val="left"/>
              <w:rPr>
                <w:sz w:val="18"/>
                <w:szCs w:val="18"/>
              </w:rPr>
            </w:pPr>
          </w:p>
        </w:tc>
      </w:tr>
      <w:tr w:rsidR="008D4D04" w:rsidRPr="00A10072" w14:paraId="04955B44" w14:textId="77777777" w:rsidTr="008D4D04">
        <w:trPr>
          <w:trHeight w:val="164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116FAEE6" w14:textId="0F7EC155" w:rsidR="008D4D04" w:rsidRPr="00963054" w:rsidRDefault="008D4D04" w:rsidP="008D4D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Pr="00166F4E">
              <w:rPr>
                <w:b/>
                <w:sz w:val="18"/>
                <w:szCs w:val="18"/>
              </w:rPr>
              <w:t>BROJ RAČUNA (IBAN) KOJI ĆE SE TERETITI ZA PLATNO-PROMETNE NAKNADE</w:t>
            </w:r>
            <w:r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8D4D04" w:rsidRPr="00A10072" w14:paraId="39BDE4EE" w14:textId="77777777" w:rsidTr="008D4D04">
        <w:trPr>
          <w:trHeight w:val="164"/>
        </w:trPr>
        <w:tc>
          <w:tcPr>
            <w:tcW w:w="11057" w:type="dxa"/>
            <w:gridSpan w:val="5"/>
            <w:shd w:val="clear" w:color="auto" w:fill="FFFFFF" w:themeFill="background1"/>
            <w:vAlign w:val="center"/>
          </w:tcPr>
          <w:p w14:paraId="4F603AD5" w14:textId="2496FCD0" w:rsidR="008D4D04" w:rsidRPr="00963054" w:rsidRDefault="008D4D04" w:rsidP="008D4D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HR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240700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</w:tr>
      <w:tr w:rsidR="008D4D04" w:rsidRPr="00A10072" w14:paraId="00D0A3E6" w14:textId="77777777" w:rsidTr="00963054">
        <w:trPr>
          <w:trHeight w:val="164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5E731A9B" w14:textId="2C5124F8" w:rsidR="008D4D04" w:rsidRPr="00963054" w:rsidRDefault="008D4D04" w:rsidP="008D4D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63054">
              <w:rPr>
                <w:b/>
                <w:sz w:val="18"/>
                <w:szCs w:val="18"/>
              </w:rPr>
              <w:t>. ODVIJANJE PLATNOG PROMETA:</w:t>
            </w:r>
          </w:p>
        </w:tc>
      </w:tr>
      <w:tr w:rsidR="008D4D04" w:rsidRPr="00A10072" w14:paraId="62B447B9" w14:textId="77777777" w:rsidTr="00963054">
        <w:trPr>
          <w:trHeight w:val="461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13"/>
              <w:gridCol w:w="3614"/>
            </w:tblGrid>
            <w:tr w:rsidR="008D4D04" w:rsidRPr="00912432" w14:paraId="2C35AC8E" w14:textId="77777777" w:rsidTr="00A24789">
              <w:trPr>
                <w:trHeight w:val="227"/>
              </w:trPr>
              <w:tc>
                <w:tcPr>
                  <w:tcW w:w="3613" w:type="dxa"/>
                  <w:shd w:val="clear" w:color="auto" w:fill="auto"/>
                </w:tcPr>
                <w:p w14:paraId="012C0A15" w14:textId="77777777" w:rsidR="008D4D04" w:rsidRPr="00A10072" w:rsidRDefault="008D4D04" w:rsidP="008D4D04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5F3EE3">
                    <w:rPr>
                      <w:color w:val="auto"/>
                      <w:sz w:val="18"/>
                      <w:szCs w:val="18"/>
                    </w:rPr>
                  </w:r>
                  <w:r w:rsidR="005F3EE3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Banka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118B6887" w14:textId="77777777" w:rsidR="008D4D04" w:rsidRPr="00401B24" w:rsidRDefault="008D4D04" w:rsidP="008D4D04">
                  <w:pPr>
                    <w:jc w:val="left"/>
                    <w:rPr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5F3EE3">
                    <w:rPr>
                      <w:color w:val="auto"/>
                      <w:sz w:val="18"/>
                      <w:szCs w:val="18"/>
                    </w:rPr>
                  </w:r>
                  <w:r w:rsidR="005F3EE3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FINA (poslovnica) </w:t>
                  </w:r>
                  <w:r w:rsidRPr="00A1007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100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10072">
                    <w:rPr>
                      <w:sz w:val="18"/>
                      <w:szCs w:val="18"/>
                    </w:rPr>
                  </w:r>
                  <w:r w:rsidRPr="00A10072">
                    <w:rPr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noProof/>
                      <w:sz w:val="18"/>
                      <w:szCs w:val="18"/>
                    </w:rPr>
                    <w:t> </w:t>
                  </w:r>
                  <w:r w:rsidRPr="00A10072">
                    <w:rPr>
                      <w:noProof/>
                      <w:sz w:val="18"/>
                      <w:szCs w:val="18"/>
                    </w:rPr>
                    <w:t> </w:t>
                  </w:r>
                  <w:r w:rsidRPr="00A10072">
                    <w:rPr>
                      <w:noProof/>
                      <w:sz w:val="18"/>
                      <w:szCs w:val="18"/>
                    </w:rPr>
                    <w:t> </w:t>
                  </w:r>
                  <w:r w:rsidRPr="00A10072">
                    <w:rPr>
                      <w:noProof/>
                      <w:sz w:val="18"/>
                      <w:szCs w:val="18"/>
                    </w:rPr>
                    <w:t> </w:t>
                  </w:r>
                  <w:r w:rsidRPr="00A10072">
                    <w:rPr>
                      <w:noProof/>
                      <w:sz w:val="18"/>
                      <w:szCs w:val="18"/>
                    </w:rPr>
                    <w:t> </w:t>
                  </w:r>
                  <w:r w:rsidRPr="00A100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2BFC9FA" w14:textId="77777777" w:rsidR="008D4D04" w:rsidRPr="00A10072" w:rsidRDefault="008D4D04" w:rsidP="008D4D04">
            <w:pPr>
              <w:rPr>
                <w:b/>
                <w:color w:val="auto"/>
                <w:sz w:val="18"/>
                <w:szCs w:val="18"/>
              </w:rPr>
            </w:pPr>
          </w:p>
        </w:tc>
      </w:tr>
      <w:tr w:rsidR="008D4D04" w:rsidRPr="00A10072" w14:paraId="5659CE07" w14:textId="77777777" w:rsidTr="00963054">
        <w:trPr>
          <w:trHeight w:val="164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19D68931" w14:textId="7E0FA812" w:rsidR="008D4D04" w:rsidRPr="00963054" w:rsidRDefault="008D4D04" w:rsidP="008D4D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963054">
              <w:rPr>
                <w:b/>
                <w:sz w:val="18"/>
                <w:szCs w:val="18"/>
              </w:rPr>
              <w:t>. NAČIN DOSTAVLJANJA IZVATKA O STANJU I PROMETU NA RAČUNU:</w:t>
            </w:r>
          </w:p>
        </w:tc>
      </w:tr>
      <w:tr w:rsidR="008D4D04" w:rsidRPr="00A10072" w14:paraId="54C8C209" w14:textId="77777777" w:rsidTr="00963054">
        <w:trPr>
          <w:trHeight w:val="864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vAlign w:val="center"/>
          </w:tcPr>
          <w:p w14:paraId="0F97A3E8" w14:textId="77777777" w:rsidR="008D4D04" w:rsidRPr="00A10072" w:rsidRDefault="008D4D04" w:rsidP="008D4D04">
            <w:pPr>
              <w:jc w:val="left"/>
              <w:rPr>
                <w:i/>
                <w:sz w:val="14"/>
                <w:szCs w:val="14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Banka – navedite poslovnicu: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br/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FINA – navedite poslovnicu*: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br/>
            </w:r>
            <w:r w:rsidRPr="00A10072">
              <w:rPr>
                <w:i/>
                <w:sz w:val="14"/>
                <w:szCs w:val="14"/>
              </w:rPr>
              <w:t>*samo za rezidente</w:t>
            </w:r>
          </w:p>
          <w:p w14:paraId="4777AA30" w14:textId="77777777" w:rsidR="008D4D04" w:rsidRPr="00A10072" w:rsidRDefault="008D4D04" w:rsidP="008D4D04">
            <w:pPr>
              <w:jc w:val="left"/>
              <w:rPr>
                <w:sz w:val="18"/>
                <w:szCs w:val="18"/>
              </w:rPr>
            </w:pPr>
            <w:r w:rsidRPr="00A10072">
              <w:rPr>
                <w:i/>
                <w:sz w:val="14"/>
                <w:szCs w:val="14"/>
              </w:rPr>
              <w:t>(odaberite samo jednu ponuđenu opciju)</w:t>
            </w:r>
          </w:p>
        </w:tc>
      </w:tr>
      <w:tr w:rsidR="008D4D04" w:rsidRPr="00A10072" w14:paraId="6284DDC1" w14:textId="77777777" w:rsidTr="00963054">
        <w:trPr>
          <w:trHeight w:val="164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26F36560" w14:textId="2735D05D" w:rsidR="008D4D04" w:rsidRPr="00963054" w:rsidRDefault="008D4D04" w:rsidP="008D4D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63054">
              <w:rPr>
                <w:b/>
                <w:sz w:val="18"/>
                <w:szCs w:val="18"/>
              </w:rPr>
              <w:t>. NAČIN DOSTAVE PLATNIH NALOGA U BANKU:</w:t>
            </w:r>
          </w:p>
        </w:tc>
      </w:tr>
      <w:tr w:rsidR="008D4D04" w:rsidRPr="00A10072" w14:paraId="34FD4550" w14:textId="77777777" w:rsidTr="00963054">
        <w:trPr>
          <w:trHeight w:val="701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vAlign w:val="center"/>
          </w:tcPr>
          <w:p w14:paraId="14C21906" w14:textId="77777777" w:rsidR="008D4D04" w:rsidRPr="00A10072" w:rsidRDefault="008D4D04" w:rsidP="008D4D04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Poslovna mreža Banke</w:t>
            </w:r>
          </w:p>
          <w:p w14:paraId="7546B792" w14:textId="77777777" w:rsidR="008D4D04" w:rsidRPr="00A10072" w:rsidRDefault="008D4D04" w:rsidP="008D4D04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5F3EE3">
              <w:rPr>
                <w:sz w:val="18"/>
                <w:szCs w:val="18"/>
              </w:rPr>
            </w:r>
            <w:r w:rsidR="005F3EE3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Elektronsko bankarstvo</w:t>
            </w:r>
          </w:p>
        </w:tc>
      </w:tr>
      <w:tr w:rsidR="008D4D04" w:rsidRPr="00A10072" w14:paraId="087144B1" w14:textId="77777777" w:rsidTr="00963054">
        <w:trPr>
          <w:trHeight w:val="164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0D1C0ED2" w14:textId="6DEEA320" w:rsidR="008D4D04" w:rsidRPr="00963054" w:rsidRDefault="008D4D04" w:rsidP="008D4D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963054">
              <w:rPr>
                <w:b/>
                <w:sz w:val="18"/>
                <w:szCs w:val="18"/>
              </w:rPr>
              <w:t>. NAČIN PRIMANJA PODATAKA O STANJU I PROMJENAMA NA RAČUNU:</w:t>
            </w:r>
          </w:p>
        </w:tc>
      </w:tr>
      <w:tr w:rsidR="008D4D04" w:rsidRPr="00A10072" w14:paraId="2B76AF4F" w14:textId="77777777" w:rsidTr="00963054">
        <w:trPr>
          <w:trHeight w:val="461"/>
        </w:trPr>
        <w:tc>
          <w:tcPr>
            <w:tcW w:w="11057" w:type="dxa"/>
            <w:gridSpan w:val="5"/>
          </w:tcPr>
          <w:p w14:paraId="35F60CE2" w14:textId="77777777" w:rsidR="008D4D04" w:rsidRPr="0046338B" w:rsidRDefault="008D4D04" w:rsidP="008D4D04">
            <w:pPr>
              <w:jc w:val="left"/>
              <w:rPr>
                <w:b/>
                <w:sz w:val="18"/>
                <w:szCs w:val="18"/>
              </w:rPr>
            </w:pPr>
          </w:p>
          <w:p w14:paraId="3B5904A8" w14:textId="77777777" w:rsidR="008D4D04" w:rsidRPr="00963054" w:rsidRDefault="008D4D04" w:rsidP="008D4D04">
            <w:pPr>
              <w:jc w:val="left"/>
              <w:rPr>
                <w:b/>
                <w:bCs/>
                <w:sz w:val="18"/>
                <w:szCs w:val="18"/>
                <w:u w:val="single"/>
                <w:lang w:eastAsia="ja-JP"/>
              </w:rPr>
            </w:pPr>
            <w:r w:rsidRPr="00963054">
              <w:rPr>
                <w:b/>
                <w:sz w:val="18"/>
                <w:szCs w:val="18"/>
                <w:u w:val="single"/>
                <w:lang w:eastAsia="ja-JP"/>
              </w:rPr>
              <w:t>IZVOD:</w:t>
            </w:r>
          </w:p>
          <w:tbl>
            <w:tblPr>
              <w:tblStyle w:val="TableGrid"/>
              <w:tblW w:w="4920" w:type="pct"/>
              <w:tblLook w:val="04A0" w:firstRow="1" w:lastRow="0" w:firstColumn="1" w:lastColumn="0" w:noHBand="0" w:noVBand="1"/>
            </w:tblPr>
            <w:tblGrid>
              <w:gridCol w:w="2878"/>
              <w:gridCol w:w="3268"/>
              <w:gridCol w:w="2270"/>
              <w:gridCol w:w="2242"/>
            </w:tblGrid>
            <w:tr w:rsidR="008D4D04" w:rsidRPr="000E10D6" w14:paraId="3151FDF2" w14:textId="77777777" w:rsidTr="00A24789">
              <w:tc>
                <w:tcPr>
                  <w:tcW w:w="2883" w:type="pct"/>
                  <w:gridSpan w:val="2"/>
                  <w:shd w:val="pct12" w:color="auto" w:fill="auto"/>
                </w:tcPr>
                <w:p w14:paraId="6114709A" w14:textId="77777777" w:rsidR="008D4D04" w:rsidRPr="000E10D6" w:rsidRDefault="008D4D04" w:rsidP="008D4D04">
                  <w:pPr>
                    <w:jc w:val="center"/>
                    <w:rPr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>BANKA</w:t>
                  </w:r>
                </w:p>
              </w:tc>
              <w:tc>
                <w:tcPr>
                  <w:tcW w:w="2117" w:type="pct"/>
                  <w:gridSpan w:val="2"/>
                  <w:shd w:val="pct12" w:color="auto" w:fill="auto"/>
                </w:tcPr>
                <w:p w14:paraId="6830C066" w14:textId="77777777" w:rsidR="008D4D04" w:rsidRPr="000E10D6" w:rsidRDefault="008D4D04" w:rsidP="008D4D04">
                  <w:pPr>
                    <w:jc w:val="center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>FINA</w:t>
                  </w:r>
                </w:p>
              </w:tc>
            </w:tr>
            <w:tr w:rsidR="008D4D04" w:rsidRPr="000E10D6" w14:paraId="1DA5883C" w14:textId="77777777" w:rsidTr="00A24789">
              <w:tc>
                <w:tcPr>
                  <w:tcW w:w="1350" w:type="pct"/>
                </w:tcPr>
                <w:p w14:paraId="3187EE2E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e-mailom (.pdf):</w:t>
                  </w:r>
                </w:p>
              </w:tc>
              <w:tc>
                <w:tcPr>
                  <w:tcW w:w="1533" w:type="pct"/>
                </w:tcPr>
                <w:p w14:paraId="46C91634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navesti e-mail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2B65AB46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>navesti e-mail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  <w:tc>
                <w:tcPr>
                  <w:tcW w:w="2117" w:type="pct"/>
                  <w:gridSpan w:val="2"/>
                </w:tcPr>
                <w:p w14:paraId="766862DC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datoteka</w:t>
                  </w:r>
                </w:p>
              </w:tc>
            </w:tr>
            <w:tr w:rsidR="008D4D04" w:rsidRPr="000E10D6" w14:paraId="796324EE" w14:textId="77777777" w:rsidTr="00A24789">
              <w:tc>
                <w:tcPr>
                  <w:tcW w:w="1350" w:type="pct"/>
                </w:tcPr>
                <w:p w14:paraId="72683871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datotekom:</w:t>
                  </w:r>
                </w:p>
                <w:p w14:paraId="234A2E4E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HUB format (.txt)*</w:t>
                  </w:r>
                </w:p>
                <w:p w14:paraId="6FDF257F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camt.053*</w:t>
                  </w:r>
                </w:p>
                <w:p w14:paraId="5EAE7E0F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MT940</w:t>
                  </w:r>
                </w:p>
                <w:p w14:paraId="6726E847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MT942</w:t>
                  </w:r>
                </w:p>
              </w:tc>
              <w:tc>
                <w:tcPr>
                  <w:tcW w:w="1533" w:type="pct"/>
                </w:tcPr>
                <w:p w14:paraId="5AA9DC09" w14:textId="77777777" w:rsidR="008D4D04" w:rsidRDefault="008D4D04" w:rsidP="008D4D04">
                  <w:pPr>
                    <w:jc w:val="left"/>
                    <w:rPr>
                      <w:b/>
                      <w:bCs/>
                      <w:strike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</w:p>
                <w:p w14:paraId="416B22DB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>navesti e-mail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46250061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>navesti e-mail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148C5465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SWIFT: </w:t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sz w:val="18"/>
                      <w:szCs w:val="17"/>
                      <w:lang w:eastAsia="ja-JP"/>
                    </w:rPr>
                    <w:instrText xml:space="preserve"> FORMTEXT </w:instrText>
                  </w:r>
                  <w:r>
                    <w:rPr>
                      <w:sz w:val="18"/>
                      <w:szCs w:val="17"/>
                      <w:lang w:eastAsia="ja-JP"/>
                    </w:rPr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bookmarkEnd w:id="1"/>
                </w:p>
                <w:p w14:paraId="668E6149" w14:textId="77777777" w:rsidR="008D4D04" w:rsidRPr="00D55D59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SWIFT: </w:t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sz w:val="18"/>
                      <w:szCs w:val="17"/>
                      <w:lang w:eastAsia="ja-JP"/>
                    </w:rPr>
                    <w:instrText xml:space="preserve"> FORMTEXT </w:instrText>
                  </w:r>
                  <w:r>
                    <w:rPr>
                      <w:sz w:val="18"/>
                      <w:szCs w:val="17"/>
                      <w:lang w:eastAsia="ja-JP"/>
                    </w:rPr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bookmarkEnd w:id="2"/>
                </w:p>
              </w:tc>
              <w:tc>
                <w:tcPr>
                  <w:tcW w:w="2117" w:type="pct"/>
                  <w:gridSpan w:val="2"/>
                </w:tcPr>
                <w:p w14:paraId="7F370901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FINA e-plaćanje</w:t>
                  </w:r>
                </w:p>
                <w:p w14:paraId="7D61633F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INFO FINA</w:t>
                  </w:r>
                </w:p>
                <w:p w14:paraId="1C2959B5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FINA online</w:t>
                  </w:r>
                </w:p>
              </w:tc>
            </w:tr>
            <w:tr w:rsidR="008D4D04" w:rsidRPr="000E10D6" w14:paraId="05429349" w14:textId="77777777" w:rsidTr="00A24789">
              <w:tc>
                <w:tcPr>
                  <w:tcW w:w="1350" w:type="pct"/>
                </w:tcPr>
                <w:p w14:paraId="6B8CB6CB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poštom na adresu </w:t>
                  </w:r>
                  <w:r>
                    <w:rPr>
                      <w:sz w:val="18"/>
                      <w:szCs w:val="17"/>
                      <w:lang w:eastAsia="ja-JP"/>
                    </w:rPr>
                    <w:t>PS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>:</w:t>
                  </w:r>
                </w:p>
              </w:tc>
              <w:tc>
                <w:tcPr>
                  <w:tcW w:w="1533" w:type="pct"/>
                </w:tcPr>
                <w:p w14:paraId="104D7F29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>navesti adresu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  <w:tc>
                <w:tcPr>
                  <w:tcW w:w="2117" w:type="pct"/>
                  <w:gridSpan w:val="2"/>
                </w:tcPr>
                <w:p w14:paraId="081413A7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camt.053</w:t>
                  </w:r>
                </w:p>
              </w:tc>
            </w:tr>
            <w:tr w:rsidR="008D4D04" w:rsidRPr="000E10D6" w14:paraId="44A4D670" w14:textId="77777777" w:rsidTr="00A24789">
              <w:tc>
                <w:tcPr>
                  <w:tcW w:w="1350" w:type="pct"/>
                </w:tcPr>
                <w:p w14:paraId="66191209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poštom na drugu adresu:</w:t>
                  </w:r>
                </w:p>
              </w:tc>
              <w:tc>
                <w:tcPr>
                  <w:tcW w:w="1533" w:type="pct"/>
                </w:tcPr>
                <w:p w14:paraId="6AD5DE26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navesti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adresu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  <w:tc>
                <w:tcPr>
                  <w:tcW w:w="1065" w:type="pct"/>
                </w:tcPr>
                <w:p w14:paraId="29B853D0" w14:textId="77777777" w:rsidR="008D4D04" w:rsidRPr="000E10D6" w:rsidRDefault="008D4D04" w:rsidP="008D4D04">
                  <w:pPr>
                    <w:jc w:val="left"/>
                    <w:rPr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ispis u poslovnici </w:t>
                  </w:r>
                  <w:r w:rsidRPr="00E23208">
                    <w:rPr>
                      <w:szCs w:val="17"/>
                      <w:lang w:eastAsia="ja-JP"/>
                    </w:rPr>
                    <w:t>FINA</w:t>
                  </w:r>
                </w:p>
              </w:tc>
              <w:tc>
                <w:tcPr>
                  <w:tcW w:w="1051" w:type="pct"/>
                </w:tcPr>
                <w:p w14:paraId="1F741DB8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>navesti koju</w:t>
                  </w:r>
                </w:p>
              </w:tc>
            </w:tr>
          </w:tbl>
          <w:p w14:paraId="02C3622E" w14:textId="77777777" w:rsidR="008D4D04" w:rsidRDefault="008D4D04" w:rsidP="008D4D04">
            <w:pPr>
              <w:jc w:val="left"/>
              <w:rPr>
                <w:b/>
                <w:bCs/>
                <w:sz w:val="18"/>
                <w:szCs w:val="18"/>
                <w:lang w:eastAsia="ja-JP"/>
              </w:rPr>
            </w:pPr>
          </w:p>
          <w:p w14:paraId="1C9A29DF" w14:textId="77777777" w:rsidR="008D4D04" w:rsidRDefault="008D4D04" w:rsidP="008D4D04">
            <w:pPr>
              <w:jc w:val="left"/>
              <w:rPr>
                <w:bCs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Učestalost slanja izvoda: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9"/>
              <w:gridCol w:w="3260"/>
              <w:gridCol w:w="2268"/>
              <w:gridCol w:w="2268"/>
            </w:tblGrid>
            <w:tr w:rsidR="008D4D04" w14:paraId="71C4D713" w14:textId="77777777" w:rsidTr="00A24789">
              <w:tc>
                <w:tcPr>
                  <w:tcW w:w="2889" w:type="dxa"/>
                </w:tcPr>
                <w:p w14:paraId="61451B77" w14:textId="77777777" w:rsidR="008D4D04" w:rsidRDefault="008D4D04" w:rsidP="008D4D04">
                  <w:pPr>
                    <w:jc w:val="left"/>
                    <w:rPr>
                      <w:bCs/>
                      <w:sz w:val="18"/>
                      <w:szCs w:val="18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po promjeni</w:t>
                  </w:r>
                </w:p>
              </w:tc>
              <w:tc>
                <w:tcPr>
                  <w:tcW w:w="3260" w:type="dxa"/>
                </w:tcPr>
                <w:p w14:paraId="333B91B4" w14:textId="77777777" w:rsidR="008D4D04" w:rsidRDefault="008D4D04" w:rsidP="008D4D04">
                  <w:pPr>
                    <w:jc w:val="left"/>
                    <w:rPr>
                      <w:bCs/>
                      <w:sz w:val="18"/>
                      <w:szCs w:val="18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tjedno</w:t>
                  </w:r>
                </w:p>
              </w:tc>
              <w:tc>
                <w:tcPr>
                  <w:tcW w:w="2268" w:type="dxa"/>
                </w:tcPr>
                <w:p w14:paraId="0F516855" w14:textId="77777777" w:rsidR="008D4D04" w:rsidRDefault="008D4D04" w:rsidP="008D4D04">
                  <w:pPr>
                    <w:jc w:val="left"/>
                    <w:rPr>
                      <w:bCs/>
                      <w:sz w:val="18"/>
                      <w:szCs w:val="18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15 dnevno*</w:t>
                  </w:r>
                </w:p>
              </w:tc>
              <w:tc>
                <w:tcPr>
                  <w:tcW w:w="2268" w:type="dxa"/>
                </w:tcPr>
                <w:p w14:paraId="411C325C" w14:textId="77777777" w:rsidR="008D4D04" w:rsidRDefault="008D4D04" w:rsidP="008D4D04">
                  <w:pPr>
                    <w:jc w:val="left"/>
                    <w:rPr>
                      <w:bCs/>
                      <w:sz w:val="18"/>
                      <w:szCs w:val="18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mjesečno</w:t>
                  </w:r>
                </w:p>
              </w:tc>
            </w:tr>
          </w:tbl>
          <w:p w14:paraId="277BE412" w14:textId="77777777" w:rsidR="008D4D04" w:rsidRDefault="008D4D04" w:rsidP="008D4D04">
            <w:pPr>
              <w:jc w:val="left"/>
              <w:rPr>
                <w:bCs/>
                <w:sz w:val="18"/>
                <w:szCs w:val="18"/>
                <w:u w:val="single"/>
                <w:lang w:eastAsia="ja-JP"/>
              </w:rPr>
            </w:pPr>
          </w:p>
          <w:p w14:paraId="56E95D3B" w14:textId="5991227E" w:rsidR="008D4D04" w:rsidRPr="00963054" w:rsidRDefault="008D4D04" w:rsidP="008D4D04">
            <w:pPr>
              <w:jc w:val="left"/>
              <w:rPr>
                <w:b/>
                <w:bCs/>
                <w:sz w:val="18"/>
                <w:szCs w:val="18"/>
                <w:u w:val="single"/>
                <w:lang w:eastAsia="ja-JP"/>
              </w:rPr>
            </w:pPr>
          </w:p>
          <w:tbl>
            <w:tblPr>
              <w:tblStyle w:val="TableGrid"/>
              <w:tblW w:w="4920" w:type="pct"/>
              <w:tblLook w:val="04A0" w:firstRow="1" w:lastRow="0" w:firstColumn="1" w:lastColumn="0" w:noHBand="0" w:noVBand="1"/>
            </w:tblPr>
            <w:tblGrid>
              <w:gridCol w:w="3189"/>
              <w:gridCol w:w="7469"/>
            </w:tblGrid>
            <w:tr w:rsidR="00EA7A43" w:rsidRPr="000E10D6" w14:paraId="4D75BCFA" w14:textId="77777777" w:rsidTr="00EA7A43">
              <w:tc>
                <w:tcPr>
                  <w:tcW w:w="5000" w:type="pct"/>
                  <w:gridSpan w:val="2"/>
                  <w:shd w:val="pct12" w:color="auto" w:fill="auto"/>
                </w:tcPr>
                <w:p w14:paraId="150A76A1" w14:textId="3A859C19" w:rsidR="00EA7A43" w:rsidRPr="000E10D6" w:rsidRDefault="00EA7A43" w:rsidP="00EA7A43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EB1708">
                    <w:rPr>
                      <w:b/>
                      <w:sz w:val="18"/>
                      <w:szCs w:val="18"/>
                      <w:u w:val="single"/>
                      <w:lang w:eastAsia="ja-JP"/>
                    </w:rPr>
                    <w:lastRenderedPageBreak/>
                    <w:t>RAČUN ZA OBRAČUNATU NAKNADU:</w:t>
                  </w:r>
                </w:p>
              </w:tc>
            </w:tr>
            <w:tr w:rsidR="008D4D04" w:rsidRPr="000E10D6" w14:paraId="785870BB" w14:textId="77777777" w:rsidTr="00A24789">
              <w:tc>
                <w:tcPr>
                  <w:tcW w:w="5000" w:type="pct"/>
                  <w:gridSpan w:val="2"/>
                </w:tcPr>
                <w:p w14:paraId="38DFAF64" w14:textId="077B465F" w:rsidR="008D4D04" w:rsidRPr="000E10D6" w:rsidRDefault="008D4D04" w:rsidP="00EB1708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0153E3">
                    <w:rPr>
                      <w:sz w:val="18"/>
                      <w:szCs w:val="17"/>
                      <w:lang w:eastAsia="ja-JP"/>
                    </w:rPr>
                    <w:t xml:space="preserve">računi u </w:t>
                  </w:r>
                  <w:r w:rsidR="00EB1708">
                    <w:rPr>
                      <w:sz w:val="18"/>
                      <w:szCs w:val="17"/>
                      <w:lang w:eastAsia="ja-JP"/>
                    </w:rPr>
                    <w:t>EUR</w:t>
                  </w:r>
                  <w:r w:rsidR="00EB1708" w:rsidRPr="000153E3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0153E3">
                    <w:rPr>
                      <w:sz w:val="18"/>
                      <w:szCs w:val="17"/>
                      <w:lang w:eastAsia="ja-JP"/>
                    </w:rPr>
                    <w:t>valuti</w:t>
                  </w:r>
                </w:p>
              </w:tc>
            </w:tr>
            <w:tr w:rsidR="00441B7D" w:rsidRPr="000E10D6" w14:paraId="4170B9D5" w14:textId="77777777" w:rsidTr="00441B7D">
              <w:tc>
                <w:tcPr>
                  <w:tcW w:w="1496" w:type="pct"/>
                </w:tcPr>
                <w:p w14:paraId="73E9BB3A" w14:textId="77777777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e-mailom (.pdf)</w:t>
                  </w:r>
                </w:p>
              </w:tc>
              <w:tc>
                <w:tcPr>
                  <w:tcW w:w="3504" w:type="pct"/>
                </w:tcPr>
                <w:p w14:paraId="41A065DD" w14:textId="01FFDE87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navesti koju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</w:tr>
            <w:tr w:rsidR="00441B7D" w:rsidRPr="000E10D6" w14:paraId="5B75DD1C" w14:textId="77777777" w:rsidTr="00441B7D">
              <w:tc>
                <w:tcPr>
                  <w:tcW w:w="1496" w:type="pct"/>
                </w:tcPr>
                <w:p w14:paraId="1C960576" w14:textId="77777777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poštom na adresu PS:</w:t>
                  </w:r>
                </w:p>
              </w:tc>
              <w:tc>
                <w:tcPr>
                  <w:tcW w:w="3504" w:type="pct"/>
                </w:tcPr>
                <w:p w14:paraId="665B6671" w14:textId="3869D6DF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navesti koju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</w:tr>
            <w:tr w:rsidR="00441B7D" w:rsidRPr="000E10D6" w14:paraId="09A44E78" w14:textId="77777777" w:rsidTr="00441B7D">
              <w:tc>
                <w:tcPr>
                  <w:tcW w:w="1496" w:type="pct"/>
                </w:tcPr>
                <w:p w14:paraId="53B04FC4" w14:textId="77777777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poštom na drugu adresu:</w:t>
                  </w:r>
                </w:p>
              </w:tc>
              <w:tc>
                <w:tcPr>
                  <w:tcW w:w="3504" w:type="pct"/>
                </w:tcPr>
                <w:p w14:paraId="0F068EE3" w14:textId="0CB6437E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navesti koju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</w:tr>
            <w:tr w:rsidR="00441B7D" w:rsidRPr="000E10D6" w14:paraId="04003ABB" w14:textId="77777777" w:rsidTr="00441B7D">
              <w:tc>
                <w:tcPr>
                  <w:tcW w:w="5000" w:type="pct"/>
                  <w:gridSpan w:val="2"/>
                </w:tcPr>
                <w:p w14:paraId="151C9156" w14:textId="5A54B25F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eRačun**</w:t>
                  </w:r>
                </w:p>
              </w:tc>
            </w:tr>
            <w:tr w:rsidR="008D4D04" w:rsidRPr="000E10D6" w14:paraId="194EED77" w14:textId="77777777" w:rsidTr="00A24789">
              <w:tc>
                <w:tcPr>
                  <w:tcW w:w="5000" w:type="pct"/>
                  <w:gridSpan w:val="2"/>
                </w:tcPr>
                <w:p w14:paraId="17D9CB0A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</w:p>
              </w:tc>
            </w:tr>
            <w:tr w:rsidR="008D4D04" w:rsidRPr="000E10D6" w14:paraId="7765ABA2" w14:textId="77777777" w:rsidTr="00A24789">
              <w:tc>
                <w:tcPr>
                  <w:tcW w:w="5000" w:type="pct"/>
                  <w:gridSpan w:val="2"/>
                </w:tcPr>
                <w:p w14:paraId="03F8B5DE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obavijest o naplaćenim naknadama u deviznom platnom prometu (mjesečno)</w:t>
                  </w:r>
                </w:p>
              </w:tc>
            </w:tr>
            <w:tr w:rsidR="008D4D04" w:rsidRPr="000E10D6" w14:paraId="6F51B72F" w14:textId="77777777" w:rsidTr="00A24789">
              <w:tc>
                <w:tcPr>
                  <w:tcW w:w="1496" w:type="pct"/>
                </w:tcPr>
                <w:p w14:paraId="12766994" w14:textId="77777777" w:rsidR="008D4D04" w:rsidRPr="000E10D6" w:rsidRDefault="008D4D04" w:rsidP="008D4D04">
                  <w:pPr>
                    <w:jc w:val="left"/>
                    <w:rPr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</w:r>
                  <w:r w:rsidR="005F3EE3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e-mailom (.pdf)</w:t>
                  </w:r>
                </w:p>
              </w:tc>
              <w:tc>
                <w:tcPr>
                  <w:tcW w:w="3504" w:type="pct"/>
                </w:tcPr>
                <w:p w14:paraId="63BD12D4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navesti koju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67883477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navesti koju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</w:tr>
          </w:tbl>
          <w:p w14:paraId="2CED6CE1" w14:textId="77777777" w:rsidR="008D4D04" w:rsidRPr="00A10072" w:rsidRDefault="008D4D04" w:rsidP="008D4D04">
            <w:pPr>
              <w:rPr>
                <w:b/>
                <w:color w:val="auto"/>
                <w:sz w:val="18"/>
                <w:szCs w:val="18"/>
              </w:rPr>
            </w:pPr>
          </w:p>
        </w:tc>
      </w:tr>
      <w:tr w:rsidR="008D4D04" w:rsidRPr="003A1FE9" w14:paraId="69F9D91D" w14:textId="77777777" w:rsidTr="00963054">
        <w:trPr>
          <w:trHeight w:val="461"/>
        </w:trPr>
        <w:tc>
          <w:tcPr>
            <w:tcW w:w="11057" w:type="dxa"/>
            <w:gridSpan w:val="5"/>
          </w:tcPr>
          <w:p w14:paraId="03302CB0" w14:textId="77777777" w:rsidR="008D4D04" w:rsidRPr="00733726" w:rsidRDefault="008D4D04" w:rsidP="008D4D04">
            <w:pPr>
              <w:rPr>
                <w:sz w:val="14"/>
                <w:szCs w:val="14"/>
              </w:rPr>
            </w:pPr>
            <w:r w:rsidRPr="00733726">
              <w:rPr>
                <w:sz w:val="14"/>
                <w:szCs w:val="14"/>
              </w:rPr>
              <w:lastRenderedPageBreak/>
              <w:t>Dostava izvoda i računa za obračunatu naknadu od strane OTP banke d.d. nije moguća ukoliko klijent obavlja platni promet preko FINA-e.</w:t>
            </w:r>
          </w:p>
          <w:p w14:paraId="6A2F1E3F" w14:textId="77777777" w:rsidR="008D4D04" w:rsidRPr="00733726" w:rsidRDefault="008D4D04" w:rsidP="008D4D04">
            <w:pPr>
              <w:rPr>
                <w:i/>
                <w:sz w:val="14"/>
                <w:szCs w:val="14"/>
              </w:rPr>
            </w:pPr>
            <w:r w:rsidRPr="00733726">
              <w:rPr>
                <w:i/>
                <w:sz w:val="14"/>
                <w:szCs w:val="14"/>
              </w:rPr>
              <w:t>* Frekvencija slanja FINA izvoda ne može biti 15-dnevno, frekvencija slanja HUB formata i camt.053 formata od strane Banke može biti samo dnevno.</w:t>
            </w:r>
          </w:p>
          <w:p w14:paraId="2CA84D94" w14:textId="77777777" w:rsidR="008D4D04" w:rsidRPr="00733726" w:rsidRDefault="008D4D04" w:rsidP="008D4D04">
            <w:pPr>
              <w:rPr>
                <w:i/>
                <w:sz w:val="14"/>
                <w:szCs w:val="14"/>
              </w:rPr>
            </w:pPr>
            <w:r w:rsidRPr="00733726">
              <w:rPr>
                <w:i/>
                <w:sz w:val="14"/>
                <w:szCs w:val="14"/>
              </w:rPr>
              <w:t>** Format zaprimanja računa za obračunatu naknadu za obveznike javne nabave može biti isključivo eRačun, ostali formati nisu mogući za ugovaranje.</w:t>
            </w:r>
          </w:p>
          <w:p w14:paraId="4FB4E674" w14:textId="77777777" w:rsidR="008D4D04" w:rsidRPr="003A1FE9" w:rsidRDefault="008D4D04" w:rsidP="008D4D04">
            <w:pPr>
              <w:rPr>
                <w:b/>
                <w:color w:val="auto"/>
                <w:sz w:val="18"/>
                <w:szCs w:val="18"/>
              </w:rPr>
            </w:pPr>
            <w:r w:rsidRPr="00733726">
              <w:rPr>
                <w:i/>
                <w:sz w:val="14"/>
                <w:szCs w:val="14"/>
              </w:rPr>
              <w:t>*** Naplata naknada za izvode vrši</w:t>
            </w:r>
            <w:r>
              <w:rPr>
                <w:i/>
                <w:sz w:val="14"/>
                <w:szCs w:val="14"/>
              </w:rPr>
              <w:t xml:space="preserve"> se sukladno Odluci o naknadama</w:t>
            </w:r>
          </w:p>
        </w:tc>
      </w:tr>
    </w:tbl>
    <w:p w14:paraId="5E63AE90" w14:textId="3361FD6A" w:rsidR="003231C1" w:rsidRDefault="003231C1"/>
    <w:p w14:paraId="514391A4" w14:textId="77777777" w:rsidR="00963054" w:rsidRDefault="00963054"/>
    <w:p w14:paraId="312CC220" w14:textId="77777777" w:rsidR="009774C6" w:rsidRPr="008B0AAF" w:rsidRDefault="009774C6" w:rsidP="009774C6">
      <w:pPr>
        <w:ind w:right="3446"/>
        <w:rPr>
          <w:color w:val="auto"/>
          <w:sz w:val="18"/>
          <w:szCs w:val="18"/>
        </w:rPr>
      </w:pPr>
      <w:r w:rsidRPr="008B0AAF">
        <w:rPr>
          <w:b/>
          <w:color w:val="auto"/>
          <w:sz w:val="18"/>
          <w:szCs w:val="18"/>
        </w:rPr>
        <w:t>Izjava</w:t>
      </w:r>
    </w:p>
    <w:p w14:paraId="1D200A1D" w14:textId="77777777" w:rsidR="00497BE3" w:rsidRDefault="009774C6" w:rsidP="009774C6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 xml:space="preserve">Potvrđujem </w:t>
      </w:r>
      <w:r w:rsidR="00497BE3">
        <w:rPr>
          <w:color w:val="auto"/>
          <w:sz w:val="18"/>
          <w:szCs w:val="18"/>
        </w:rPr>
        <w:t>da sam upoznat/a s Općim uvjetima pružanja usluga platnog prometa za nepotrošače te da ih svojim potpisom potvrđujem i prihvaćam;</w:t>
      </w:r>
    </w:p>
    <w:p w14:paraId="7130AEC2" w14:textId="77777777" w:rsidR="00497BE3" w:rsidRDefault="00497BE3" w:rsidP="009774C6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Da sam upoznao/la članove uprave s upotrebom njihovih osobnih podataka te da su s istim suglasni kao i s Općim uvjetima pružanja usluga platnog prometa za nepotrošače</w:t>
      </w:r>
      <w:r w:rsidR="00637339">
        <w:rPr>
          <w:color w:val="auto"/>
          <w:sz w:val="18"/>
          <w:szCs w:val="18"/>
        </w:rPr>
        <w:t>.</w:t>
      </w:r>
    </w:p>
    <w:p w14:paraId="73AD3977" w14:textId="77777777" w:rsidR="00497BE3" w:rsidRDefault="00497BE3" w:rsidP="009774C6">
      <w:pPr>
        <w:ind w:left="360" w:right="26"/>
        <w:rPr>
          <w:color w:val="auto"/>
          <w:sz w:val="18"/>
          <w:szCs w:val="18"/>
        </w:rPr>
      </w:pPr>
    </w:p>
    <w:p w14:paraId="57828723" w14:textId="77777777" w:rsidR="009774C6" w:rsidRPr="008B0AAF" w:rsidRDefault="009774C6" w:rsidP="00497BE3">
      <w:p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Potvrđujem da sam Imatelj računa (ili ovlašten za potpisivanje u ime Imatelja računa) s obzirom na sve račune na koje se odnosi ovaj obrazac.</w:t>
      </w:r>
    </w:p>
    <w:p w14:paraId="45871BC3" w14:textId="77777777" w:rsidR="00274A62" w:rsidRPr="008B0AAF" w:rsidRDefault="00274A62" w:rsidP="009774C6">
      <w:pPr>
        <w:ind w:left="360" w:right="26"/>
        <w:rPr>
          <w:color w:val="auto"/>
          <w:sz w:val="18"/>
          <w:szCs w:val="18"/>
        </w:rPr>
      </w:pPr>
    </w:p>
    <w:p w14:paraId="6B40DDB5" w14:textId="77777777" w:rsidR="009774C6" w:rsidRPr="008B0AAF" w:rsidRDefault="009774C6" w:rsidP="00497BE3">
      <w:p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Potvrđujem da sam ovlašten/a za potpisivanje u ime Pravne osobe:</w:t>
      </w:r>
    </w:p>
    <w:p w14:paraId="328648BD" w14:textId="77777777" w:rsidR="00274A62" w:rsidRPr="008B0AAF" w:rsidRDefault="00274A62" w:rsidP="00274A62">
      <w:pPr>
        <w:ind w:left="284" w:right="26"/>
        <w:rPr>
          <w:color w:val="auto"/>
          <w:sz w:val="18"/>
          <w:szCs w:val="18"/>
        </w:rPr>
      </w:pPr>
    </w:p>
    <w:p w14:paraId="64A1485C" w14:textId="77777777" w:rsidR="00274A62" w:rsidRPr="008B0AAF" w:rsidRDefault="00274A62" w:rsidP="009774C6">
      <w:pPr>
        <w:ind w:right="26"/>
        <w:rPr>
          <w:color w:val="auto"/>
          <w:sz w:val="18"/>
          <w:szCs w:val="18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09"/>
        <w:gridCol w:w="404"/>
        <w:gridCol w:w="2976"/>
        <w:gridCol w:w="2977"/>
      </w:tblGrid>
      <w:tr w:rsidR="00274A62" w:rsidRPr="008B0AAF" w14:paraId="179AAFBA" w14:textId="77777777" w:rsidTr="00EB1708">
        <w:tc>
          <w:tcPr>
            <w:tcW w:w="1565" w:type="dxa"/>
          </w:tcPr>
          <w:p w14:paraId="1A61D920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Potpis: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36D36316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404" w:type="dxa"/>
          </w:tcPr>
          <w:p w14:paraId="668D2140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F41816B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Ime (tiskanim slovima):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0ED8AA" w14:textId="77777777" w:rsidR="00274A62" w:rsidRPr="008B0AAF" w:rsidRDefault="009F7C3E" w:rsidP="00474C1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auto"/>
                <w:sz w:val="18"/>
                <w:szCs w:val="18"/>
              </w:rPr>
            </w:r>
            <w:r w:rsidRPr="008B0AAF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74A62" w:rsidRPr="008B0AAF" w14:paraId="17B5E09A" w14:textId="77777777" w:rsidTr="00EB1708">
        <w:tc>
          <w:tcPr>
            <w:tcW w:w="1565" w:type="dxa"/>
          </w:tcPr>
          <w:p w14:paraId="24542E5D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4C837DAD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404" w:type="dxa"/>
          </w:tcPr>
          <w:p w14:paraId="6B793228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3862058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939487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</w:tr>
      <w:tr w:rsidR="00274A62" w:rsidRPr="008B0AAF" w14:paraId="185CAC0A" w14:textId="77777777" w:rsidTr="00EB1708">
        <w:tc>
          <w:tcPr>
            <w:tcW w:w="1565" w:type="dxa"/>
          </w:tcPr>
          <w:p w14:paraId="37763A9B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U svojstvu: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DB30ACC" w14:textId="77777777" w:rsidR="00274A62" w:rsidRPr="008B0AAF" w:rsidRDefault="009F7C3E" w:rsidP="00474C1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auto"/>
                <w:sz w:val="18"/>
                <w:szCs w:val="18"/>
              </w:rPr>
            </w:r>
            <w:r w:rsidRPr="008B0AAF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</w:tcPr>
          <w:p w14:paraId="68B220AE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49C949F" w14:textId="362DD299" w:rsidR="00274A62" w:rsidRPr="008B0AAF" w:rsidRDefault="00E0219A" w:rsidP="00E0219A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Datum</w:t>
            </w:r>
            <w:r w:rsidR="00EB1708">
              <w:rPr>
                <w:color w:val="auto"/>
                <w:sz w:val="18"/>
                <w:szCs w:val="18"/>
              </w:rPr>
              <w:t xml:space="preserve"> potpisa</w:t>
            </w:r>
            <w:r w:rsidRPr="008B0AAF">
              <w:rPr>
                <w:color w:val="auto"/>
                <w:sz w:val="18"/>
                <w:szCs w:val="18"/>
              </w:rPr>
              <w:t xml:space="preserve"> (D</w:t>
            </w:r>
            <w:r w:rsidR="00274A62" w:rsidRPr="008B0AAF">
              <w:rPr>
                <w:color w:val="auto"/>
                <w:sz w:val="18"/>
                <w:szCs w:val="18"/>
              </w:rPr>
              <w:t>D</w:t>
            </w:r>
            <w:r w:rsidRPr="008B0AAF">
              <w:rPr>
                <w:color w:val="auto"/>
                <w:sz w:val="18"/>
                <w:szCs w:val="18"/>
              </w:rPr>
              <w:t>-</w:t>
            </w:r>
            <w:r w:rsidR="00274A62" w:rsidRPr="008B0AAF">
              <w:rPr>
                <w:color w:val="auto"/>
                <w:sz w:val="18"/>
                <w:szCs w:val="18"/>
              </w:rPr>
              <w:t>MM-GGGG):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FE5055" w14:textId="77777777" w:rsidR="00274A62" w:rsidRPr="008B0AAF" w:rsidRDefault="009F7C3E" w:rsidP="00474C1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auto"/>
                <w:sz w:val="18"/>
                <w:szCs w:val="18"/>
              </w:rPr>
            </w:r>
            <w:r w:rsidRPr="008B0AAF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640C956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14:paraId="6E78A994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14:paraId="260E7B98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14:paraId="14A82E31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CD2DBD" w:rsidRPr="008B0AAF" w14:paraId="22F48513" w14:textId="77777777" w:rsidTr="004B6923">
        <w:trPr>
          <w:trHeight w:val="303"/>
        </w:trPr>
        <w:tc>
          <w:tcPr>
            <w:tcW w:w="11057" w:type="dxa"/>
            <w:shd w:val="clear" w:color="auto" w:fill="D0D0D0"/>
            <w:vAlign w:val="center"/>
          </w:tcPr>
          <w:p w14:paraId="1300DB94" w14:textId="77777777" w:rsidR="00CD2DBD" w:rsidRPr="00963054" w:rsidRDefault="00CD2DBD" w:rsidP="004B6923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963054">
              <w:rPr>
                <w:b/>
                <w:color w:val="auto"/>
                <w:sz w:val="18"/>
                <w:szCs w:val="18"/>
              </w:rPr>
              <w:t xml:space="preserve">PODACI O </w:t>
            </w:r>
            <w:r w:rsidR="001C5CAB" w:rsidRPr="00963054">
              <w:rPr>
                <w:b/>
                <w:color w:val="auto"/>
                <w:sz w:val="18"/>
                <w:szCs w:val="18"/>
              </w:rPr>
              <w:t>ZAPRIMANJU ZAHTJEVA (popunjava B</w:t>
            </w:r>
            <w:r w:rsidRPr="00963054">
              <w:rPr>
                <w:b/>
                <w:color w:val="auto"/>
                <w:sz w:val="18"/>
                <w:szCs w:val="18"/>
              </w:rPr>
              <w:t>anka)</w:t>
            </w:r>
          </w:p>
        </w:tc>
      </w:tr>
      <w:tr w:rsidR="008D3D28" w:rsidRPr="008B0AAF" w14:paraId="73577128" w14:textId="77777777" w:rsidTr="008D3D28">
        <w:trPr>
          <w:trHeight w:val="385"/>
        </w:trPr>
        <w:tc>
          <w:tcPr>
            <w:tcW w:w="11057" w:type="dxa"/>
            <w:vAlign w:val="center"/>
          </w:tcPr>
          <w:p w14:paraId="19A1E83F" w14:textId="77777777" w:rsidR="008D3D28" w:rsidRPr="008B0AAF" w:rsidRDefault="008D3D28" w:rsidP="008D3D28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Zahtjev zaprimljen dana: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9F7C3E"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color w:val="auto"/>
                <w:sz w:val="18"/>
                <w:szCs w:val="18"/>
              </w:rPr>
            </w:r>
            <w:r w:rsidR="009F7C3E" w:rsidRPr="008B0AAF">
              <w:rPr>
                <w:color w:val="auto"/>
                <w:sz w:val="18"/>
                <w:szCs w:val="18"/>
              </w:rPr>
              <w:fldChar w:fldCharType="separate"/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9F7C3E"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D3D28" w:rsidRPr="008B0AAF" w14:paraId="2C76C40C" w14:textId="77777777" w:rsidTr="008D3D28">
        <w:trPr>
          <w:trHeight w:val="405"/>
        </w:trPr>
        <w:tc>
          <w:tcPr>
            <w:tcW w:w="11057" w:type="dxa"/>
            <w:vAlign w:val="center"/>
          </w:tcPr>
          <w:p w14:paraId="7C9CF52D" w14:textId="77777777" w:rsidR="008D3D28" w:rsidRPr="008B0AAF" w:rsidRDefault="008D3D28" w:rsidP="008D3D28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Ime, prezime i potpis zaposlenika: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9F7C3E"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color w:val="auto"/>
                <w:sz w:val="18"/>
                <w:szCs w:val="18"/>
              </w:rPr>
            </w:r>
            <w:r w:rsidR="009F7C3E" w:rsidRPr="008B0AAF">
              <w:rPr>
                <w:color w:val="auto"/>
                <w:sz w:val="18"/>
                <w:szCs w:val="18"/>
              </w:rPr>
              <w:fldChar w:fldCharType="separate"/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9F7C3E"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34BCE35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14:paraId="66AECD92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>Prikupljeni podaci iz ovog Zahtjeva smatraju se bankovnom tajnom i OTP banka Hrvatska d.d. s istima će postupati sukladno zakonskoj obvezi čuvanja tajnosti podataka.</w:t>
      </w:r>
    </w:p>
    <w:p w14:paraId="5B115A9D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</w:p>
    <w:p w14:paraId="43CE2D8C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 xml:space="preserve">Osobni podaci prikupljeni u ovom dokumentu su obvezni kako bi se Banci omogućilo određivanje i kvalifikacije Vašeg poreznog statusa u skladu s važećim propisima. Banka može koristiti ove podatke, kao i one prikupljene naknadno, za upravljanje poslovnim odnosom, osobito za upravljanje rizicima, sprječavanje incidenata i prijevara, poznavanje klijenta te sprječavanje pranja novca. </w:t>
      </w:r>
    </w:p>
    <w:p w14:paraId="57B63F01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>Kontakt podaci klijenta odnosno osoba za kontakt (klijent odabire najmanje jedan ponuđeni kanal komunikacije sukladno vlastitom odabiru) se prikupljaju temeljem procjene legitimnog interesa Banke koja je u ravnoteži s pravima i slobodama ispitanika.</w:t>
      </w:r>
    </w:p>
    <w:p w14:paraId="059BFFD4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</w:p>
    <w:p w14:paraId="4CB22229" w14:textId="5483F2AF" w:rsidR="002107B7" w:rsidRPr="002107B7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 xml:space="preserve">Načela i pravila obrade osobnih podataka regulirana su Politikom o zaštiti podataka Banke koja je javno dostupna na Internet stranicama Banke </w:t>
      </w:r>
      <w:hyperlink r:id="rId11" w:history="1">
        <w:r w:rsidRPr="001973C0">
          <w:rPr>
            <w:rStyle w:val="Hyperlink"/>
            <w:sz w:val="14"/>
            <w:szCs w:val="14"/>
          </w:rPr>
          <w:t>www.otpbanka.hr</w:t>
        </w:r>
      </w:hyperlink>
      <w:r w:rsidRPr="002107B7">
        <w:rPr>
          <w:color w:val="auto"/>
          <w:sz w:val="14"/>
          <w:szCs w:val="14"/>
        </w:rPr>
        <w:t>, kao i svim poslovnicama Banke, na zahtjev ispitanika.</w:t>
      </w:r>
    </w:p>
    <w:p w14:paraId="1657FEB8" w14:textId="67731D10" w:rsidR="00906EDA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>Također, na Internet stranicama Banke, kao i u svim poslovnicama Banke mogu se pronaći detaljnije Informacije o prikupljanju podataka, kao i Informacije o prikupljanju podataka koje nisu prikupljene izravno od ispitanika.</w:t>
      </w:r>
    </w:p>
    <w:p w14:paraId="48D39469" w14:textId="77777777" w:rsidR="00637339" w:rsidRDefault="00637339" w:rsidP="005427C5">
      <w:pPr>
        <w:ind w:right="26"/>
        <w:rPr>
          <w:color w:val="auto"/>
          <w:sz w:val="14"/>
          <w:szCs w:val="14"/>
        </w:rPr>
      </w:pPr>
    </w:p>
    <w:sectPr w:rsidR="00637339" w:rsidSect="0034458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685" w:right="566" w:bottom="709" w:left="426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F08EA" w14:textId="77777777" w:rsidR="001B196E" w:rsidRDefault="001B196E" w:rsidP="00C16235">
      <w:pPr>
        <w:spacing w:line="240" w:lineRule="auto"/>
      </w:pPr>
      <w:r>
        <w:separator/>
      </w:r>
    </w:p>
  </w:endnote>
  <w:endnote w:type="continuationSeparator" w:id="0">
    <w:p w14:paraId="523DC093" w14:textId="77777777" w:rsidR="001B196E" w:rsidRDefault="001B196E" w:rsidP="00C16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14"/>
      <w:gridCol w:w="10030"/>
    </w:tblGrid>
    <w:tr w:rsidR="003231C1" w14:paraId="638B318F" w14:textId="77777777" w:rsidTr="003445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7E39"/>
        </w:tcPr>
        <w:p w14:paraId="7F14EFF4" w14:textId="0DDD9A3F" w:rsidR="003231C1" w:rsidRDefault="003231C1" w:rsidP="0034458B">
          <w:pPr>
            <w:pStyle w:val="Footer"/>
            <w:tabs>
              <w:tab w:val="center" w:pos="442"/>
              <w:tab w:val="right" w:pos="884"/>
            </w:tabs>
            <w:jc w:val="left"/>
            <w:rPr>
              <w:b/>
              <w:color w:val="FFFFFF" w:themeColor="background1"/>
            </w:rPr>
          </w:pPr>
          <w:r>
            <w:tab/>
          </w:r>
          <w:r>
            <w:tab/>
          </w:r>
          <w:r w:rsidR="009F7C3E">
            <w:fldChar w:fldCharType="begin"/>
          </w:r>
          <w:r>
            <w:instrText xml:space="preserve"> PAGE   \* MERGEFORMAT </w:instrText>
          </w:r>
          <w:r w:rsidR="009F7C3E">
            <w:fldChar w:fldCharType="separate"/>
          </w:r>
          <w:r w:rsidR="005F3EE3" w:rsidRPr="005F3EE3">
            <w:rPr>
              <w:noProof/>
              <w:color w:val="FFFFFF" w:themeColor="background1"/>
            </w:rPr>
            <w:t>1</w:t>
          </w:r>
          <w:r w:rsidR="009F7C3E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61465DD9" w14:textId="6DDD3B65" w:rsidR="003231C1" w:rsidRDefault="003231C1" w:rsidP="001509AD">
          <w:pPr>
            <w:pStyle w:val="Footer"/>
          </w:pPr>
          <w:r>
            <w:t xml:space="preserve"> | </w:t>
          </w:r>
          <w:sdt>
            <w:sdtPr>
              <w:alias w:val="Company"/>
              <w:id w:val="273902453"/>
              <w:placeholder>
                <w:docPart w:val="5E764216BFFF49EDA37F221E286DF4D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509AD">
                <w:t>OTP b</w:t>
              </w:r>
              <w:r>
                <w:t>anka d.d.</w:t>
              </w:r>
            </w:sdtContent>
          </w:sdt>
        </w:p>
      </w:tc>
    </w:tr>
  </w:tbl>
  <w:p w14:paraId="6DF93215" w14:textId="77777777" w:rsidR="003231C1" w:rsidRDefault="0032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DA161" w14:textId="77777777" w:rsidR="001B196E" w:rsidRDefault="001B196E" w:rsidP="00C16235">
      <w:pPr>
        <w:spacing w:line="240" w:lineRule="auto"/>
      </w:pPr>
      <w:r>
        <w:separator/>
      </w:r>
    </w:p>
  </w:footnote>
  <w:footnote w:type="continuationSeparator" w:id="0">
    <w:p w14:paraId="6A73E74F" w14:textId="77777777" w:rsidR="001B196E" w:rsidRDefault="001B196E" w:rsidP="00C16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36" w14:textId="77777777" w:rsidR="003231C1" w:rsidRDefault="003231C1" w:rsidP="00C16235">
    <w:pPr>
      <w:pStyle w:val="Header"/>
      <w:jc w:val="center"/>
      <w:rPr>
        <w:rFonts w:ascii="Garamond" w:hAnsi="Garamond"/>
        <w:b/>
        <w:color w:val="000000"/>
        <w:sz w:val="20"/>
      </w:rPr>
    </w:pPr>
    <w:bookmarkStart w:id="3" w:name="aliashVisualMarkersWorda1HeaderEvenPages"/>
    <w:r w:rsidRPr="00C16235">
      <w:rPr>
        <w:rFonts w:ascii="Garamond" w:hAnsi="Garamond"/>
        <w:b/>
        <w:color w:val="000000"/>
        <w:sz w:val="20"/>
      </w:rPr>
      <w:t>C1 - Internal / Interno</w:t>
    </w:r>
  </w:p>
  <w:bookmarkEnd w:id="3"/>
  <w:p w14:paraId="4D02E821" w14:textId="77777777" w:rsidR="003231C1" w:rsidRDefault="00323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5FAF" w14:textId="72AAA9C5" w:rsidR="003231C1" w:rsidRDefault="006B52C1">
    <w:r>
      <w:rPr>
        <w:noProof/>
      </w:rPr>
      <w:drawing>
        <wp:anchor distT="0" distB="0" distL="114300" distR="114300" simplePos="0" relativeHeight="251659264" behindDoc="0" locked="0" layoutInCell="1" allowOverlap="1" wp14:anchorId="183FDF3C" wp14:editId="6563AD3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42415" cy="2927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P_Banka_logo_correc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241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7"/>
      <w:gridCol w:w="8313"/>
    </w:tblGrid>
    <w:tr w:rsidR="003231C1" w14:paraId="4731F862" w14:textId="77777777" w:rsidTr="002B11F1">
      <w:tc>
        <w:tcPr>
          <w:tcW w:w="2817" w:type="dxa"/>
        </w:tcPr>
        <w:p w14:paraId="5F9398F6" w14:textId="77777777" w:rsidR="003231C1" w:rsidRDefault="003231C1" w:rsidP="00E43E79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8313" w:type="dxa"/>
          <w:vAlign w:val="center"/>
        </w:tcPr>
        <w:p w14:paraId="3C5FEDC8" w14:textId="77777777" w:rsidR="003231C1" w:rsidRPr="00CA6EA0" w:rsidRDefault="003231C1" w:rsidP="00180CFC">
          <w:pPr>
            <w:jc w:val="right"/>
            <w:rPr>
              <w:b/>
              <w:sz w:val="20"/>
              <w:szCs w:val="20"/>
            </w:rPr>
          </w:pPr>
          <w:r w:rsidRPr="00CA6EA0">
            <w:rPr>
              <w:b/>
              <w:sz w:val="20"/>
              <w:szCs w:val="20"/>
            </w:rPr>
            <w:t xml:space="preserve">ZAHTJEV ZA </w:t>
          </w:r>
          <w:r w:rsidR="00180CFC">
            <w:rPr>
              <w:b/>
              <w:sz w:val="20"/>
              <w:szCs w:val="20"/>
            </w:rPr>
            <w:t>OTVARANJE TRANSAKCIJSKOG RAČUNA</w:t>
          </w:r>
        </w:p>
      </w:tc>
    </w:tr>
  </w:tbl>
  <w:p w14:paraId="6312A290" w14:textId="77777777" w:rsidR="003231C1" w:rsidRDefault="003231C1" w:rsidP="00A11B0A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BCCC" w14:textId="77777777" w:rsidR="003231C1" w:rsidRDefault="003231C1" w:rsidP="00C16235">
    <w:pPr>
      <w:pStyle w:val="Header"/>
      <w:jc w:val="center"/>
      <w:rPr>
        <w:rFonts w:ascii="Garamond" w:hAnsi="Garamond"/>
        <w:b/>
        <w:color w:val="000000"/>
        <w:sz w:val="20"/>
      </w:rPr>
    </w:pPr>
    <w:bookmarkStart w:id="4" w:name="aliashVisualMarkersWorda1HeaderFirstPage"/>
    <w:r w:rsidRPr="00C16235">
      <w:rPr>
        <w:rFonts w:ascii="Garamond" w:hAnsi="Garamond"/>
        <w:b/>
        <w:color w:val="000000"/>
        <w:sz w:val="20"/>
      </w:rPr>
      <w:t>C1 - Internal / Interno</w:t>
    </w:r>
  </w:p>
  <w:bookmarkEnd w:id="4"/>
  <w:p w14:paraId="3857D2B3" w14:textId="77777777" w:rsidR="003231C1" w:rsidRDefault="00323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2B"/>
    <w:multiLevelType w:val="hybridMultilevel"/>
    <w:tmpl w:val="434A0368"/>
    <w:lvl w:ilvl="0" w:tplc="1C58D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132"/>
    <w:multiLevelType w:val="hybridMultilevel"/>
    <w:tmpl w:val="764EF8DE"/>
    <w:lvl w:ilvl="0" w:tplc="6C66F37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21CE0DF7"/>
    <w:multiLevelType w:val="hybridMultilevel"/>
    <w:tmpl w:val="409632FC"/>
    <w:lvl w:ilvl="0" w:tplc="A8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6CE8"/>
    <w:multiLevelType w:val="hybridMultilevel"/>
    <w:tmpl w:val="DB06306A"/>
    <w:lvl w:ilvl="0" w:tplc="C40ED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3CC1"/>
    <w:multiLevelType w:val="hybridMultilevel"/>
    <w:tmpl w:val="49A6CB4C"/>
    <w:lvl w:ilvl="0" w:tplc="37F06BD6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6C30A43"/>
    <w:multiLevelType w:val="hybridMultilevel"/>
    <w:tmpl w:val="CE7043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90205"/>
    <w:multiLevelType w:val="hybridMultilevel"/>
    <w:tmpl w:val="CF32420E"/>
    <w:lvl w:ilvl="0" w:tplc="8AD21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50AD"/>
    <w:multiLevelType w:val="hybridMultilevel"/>
    <w:tmpl w:val="33F45D9E"/>
    <w:lvl w:ilvl="0" w:tplc="19B8EDC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49B610B8"/>
    <w:multiLevelType w:val="hybridMultilevel"/>
    <w:tmpl w:val="409632FC"/>
    <w:lvl w:ilvl="0" w:tplc="A8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A47D3"/>
    <w:multiLevelType w:val="hybridMultilevel"/>
    <w:tmpl w:val="8C9A8764"/>
    <w:lvl w:ilvl="0" w:tplc="E1A89AD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4C7A205F"/>
    <w:multiLevelType w:val="hybridMultilevel"/>
    <w:tmpl w:val="465CC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47B67"/>
    <w:multiLevelType w:val="hybridMultilevel"/>
    <w:tmpl w:val="57524290"/>
    <w:lvl w:ilvl="0" w:tplc="5F826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44617"/>
    <w:multiLevelType w:val="hybridMultilevel"/>
    <w:tmpl w:val="9202F164"/>
    <w:lvl w:ilvl="0" w:tplc="D620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881"/>
    <w:multiLevelType w:val="hybridMultilevel"/>
    <w:tmpl w:val="3EFC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E6053"/>
    <w:multiLevelType w:val="hybridMultilevel"/>
    <w:tmpl w:val="583C8AF8"/>
    <w:lvl w:ilvl="0" w:tplc="A7E0B77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713559B8"/>
    <w:multiLevelType w:val="hybridMultilevel"/>
    <w:tmpl w:val="FB9AE6EE"/>
    <w:lvl w:ilvl="0" w:tplc="9D847482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744422CD"/>
    <w:multiLevelType w:val="hybridMultilevel"/>
    <w:tmpl w:val="641E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7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9zTGBu92UmNEFAp+JfW3gyXmbbjogf+4pi/z5oMfki9PglFkyIGdTg/TwpU5Qx/QK5m9VxqO2NLm8sfjR/seHA==" w:salt="Cl+kKnuaxkUSCnd51bQKeg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35"/>
    <w:rsid w:val="00000842"/>
    <w:rsid w:val="0000281E"/>
    <w:rsid w:val="000162FF"/>
    <w:rsid w:val="00016D3D"/>
    <w:rsid w:val="0002283E"/>
    <w:rsid w:val="000256ED"/>
    <w:rsid w:val="000331A4"/>
    <w:rsid w:val="00040E46"/>
    <w:rsid w:val="0004519F"/>
    <w:rsid w:val="00054DBA"/>
    <w:rsid w:val="000558EA"/>
    <w:rsid w:val="0005753F"/>
    <w:rsid w:val="000616CB"/>
    <w:rsid w:val="00082A29"/>
    <w:rsid w:val="00095BC0"/>
    <w:rsid w:val="000A1A3C"/>
    <w:rsid w:val="000A3D51"/>
    <w:rsid w:val="000A74EA"/>
    <w:rsid w:val="000D1563"/>
    <w:rsid w:val="000D7662"/>
    <w:rsid w:val="000E1AF4"/>
    <w:rsid w:val="000E765F"/>
    <w:rsid w:val="000F1702"/>
    <w:rsid w:val="000F26FA"/>
    <w:rsid w:val="001014F9"/>
    <w:rsid w:val="00102007"/>
    <w:rsid w:val="00102C89"/>
    <w:rsid w:val="001054A8"/>
    <w:rsid w:val="00117C1B"/>
    <w:rsid w:val="001360D0"/>
    <w:rsid w:val="001444FF"/>
    <w:rsid w:val="00147009"/>
    <w:rsid w:val="001509AD"/>
    <w:rsid w:val="00156E21"/>
    <w:rsid w:val="00157441"/>
    <w:rsid w:val="00166269"/>
    <w:rsid w:val="00166F4E"/>
    <w:rsid w:val="001700D3"/>
    <w:rsid w:val="00180CFC"/>
    <w:rsid w:val="00181B59"/>
    <w:rsid w:val="001851F4"/>
    <w:rsid w:val="001967C2"/>
    <w:rsid w:val="001A476C"/>
    <w:rsid w:val="001A7C6C"/>
    <w:rsid w:val="001B0CEC"/>
    <w:rsid w:val="001B196E"/>
    <w:rsid w:val="001B1FD3"/>
    <w:rsid w:val="001C39AC"/>
    <w:rsid w:val="001C5145"/>
    <w:rsid w:val="001C5CAB"/>
    <w:rsid w:val="001C6CA5"/>
    <w:rsid w:val="001D3FA4"/>
    <w:rsid w:val="001D4DA3"/>
    <w:rsid w:val="001D57B8"/>
    <w:rsid w:val="001E397E"/>
    <w:rsid w:val="001E58F9"/>
    <w:rsid w:val="002107B7"/>
    <w:rsid w:val="00222555"/>
    <w:rsid w:val="00222DA7"/>
    <w:rsid w:val="00230CDE"/>
    <w:rsid w:val="002357A7"/>
    <w:rsid w:val="00241971"/>
    <w:rsid w:val="002434BD"/>
    <w:rsid w:val="00244A43"/>
    <w:rsid w:val="00255891"/>
    <w:rsid w:val="00274A62"/>
    <w:rsid w:val="00284B12"/>
    <w:rsid w:val="00286EAE"/>
    <w:rsid w:val="002873E8"/>
    <w:rsid w:val="00292BD4"/>
    <w:rsid w:val="00295899"/>
    <w:rsid w:val="002A72CD"/>
    <w:rsid w:val="002B11F1"/>
    <w:rsid w:val="002B538D"/>
    <w:rsid w:val="002B6E8B"/>
    <w:rsid w:val="002B7685"/>
    <w:rsid w:val="002C0017"/>
    <w:rsid w:val="002C0C04"/>
    <w:rsid w:val="002C3B8E"/>
    <w:rsid w:val="002C4592"/>
    <w:rsid w:val="002D77C9"/>
    <w:rsid w:val="002E0758"/>
    <w:rsid w:val="002E0B22"/>
    <w:rsid w:val="002E0CE2"/>
    <w:rsid w:val="002E4E14"/>
    <w:rsid w:val="002F12D8"/>
    <w:rsid w:val="002F5332"/>
    <w:rsid w:val="002F619F"/>
    <w:rsid w:val="0030088F"/>
    <w:rsid w:val="00300FBF"/>
    <w:rsid w:val="0030435F"/>
    <w:rsid w:val="00307FBB"/>
    <w:rsid w:val="0032257E"/>
    <w:rsid w:val="003231C1"/>
    <w:rsid w:val="0032573C"/>
    <w:rsid w:val="003272FE"/>
    <w:rsid w:val="00335B9D"/>
    <w:rsid w:val="003377FE"/>
    <w:rsid w:val="00341C23"/>
    <w:rsid w:val="00342A42"/>
    <w:rsid w:val="0034458B"/>
    <w:rsid w:val="00345F64"/>
    <w:rsid w:val="00346550"/>
    <w:rsid w:val="00347F32"/>
    <w:rsid w:val="003539B6"/>
    <w:rsid w:val="00354C99"/>
    <w:rsid w:val="00361DEF"/>
    <w:rsid w:val="00366590"/>
    <w:rsid w:val="00381372"/>
    <w:rsid w:val="00391323"/>
    <w:rsid w:val="00395541"/>
    <w:rsid w:val="003A6985"/>
    <w:rsid w:val="003A6E31"/>
    <w:rsid w:val="003B18F8"/>
    <w:rsid w:val="003B311B"/>
    <w:rsid w:val="003B7409"/>
    <w:rsid w:val="003B7955"/>
    <w:rsid w:val="003C1F58"/>
    <w:rsid w:val="003D2887"/>
    <w:rsid w:val="003D4E24"/>
    <w:rsid w:val="003D54F3"/>
    <w:rsid w:val="003E127B"/>
    <w:rsid w:val="003F055A"/>
    <w:rsid w:val="003F49F2"/>
    <w:rsid w:val="00405938"/>
    <w:rsid w:val="0041102C"/>
    <w:rsid w:val="004210C4"/>
    <w:rsid w:val="00433C0B"/>
    <w:rsid w:val="0044132F"/>
    <w:rsid w:val="00441B7D"/>
    <w:rsid w:val="004451C4"/>
    <w:rsid w:val="00451D50"/>
    <w:rsid w:val="00452161"/>
    <w:rsid w:val="00455093"/>
    <w:rsid w:val="004610CD"/>
    <w:rsid w:val="00463899"/>
    <w:rsid w:val="00474C12"/>
    <w:rsid w:val="00477BE1"/>
    <w:rsid w:val="004860A0"/>
    <w:rsid w:val="00487121"/>
    <w:rsid w:val="004874ED"/>
    <w:rsid w:val="0049333C"/>
    <w:rsid w:val="00497A58"/>
    <w:rsid w:val="00497BE3"/>
    <w:rsid w:val="004A0AA0"/>
    <w:rsid w:val="004A4EE0"/>
    <w:rsid w:val="004B65CE"/>
    <w:rsid w:val="004B6923"/>
    <w:rsid w:val="004B7F63"/>
    <w:rsid w:val="004C3F20"/>
    <w:rsid w:val="004C6818"/>
    <w:rsid w:val="004D004F"/>
    <w:rsid w:val="004D132B"/>
    <w:rsid w:val="004D7E21"/>
    <w:rsid w:val="004E07B6"/>
    <w:rsid w:val="004E3569"/>
    <w:rsid w:val="004F20C1"/>
    <w:rsid w:val="004F3192"/>
    <w:rsid w:val="005147CB"/>
    <w:rsid w:val="00517441"/>
    <w:rsid w:val="005204CB"/>
    <w:rsid w:val="00521AA1"/>
    <w:rsid w:val="0053287B"/>
    <w:rsid w:val="005337E6"/>
    <w:rsid w:val="00534241"/>
    <w:rsid w:val="0053587A"/>
    <w:rsid w:val="0053661D"/>
    <w:rsid w:val="005427C5"/>
    <w:rsid w:val="00545EEA"/>
    <w:rsid w:val="005625DB"/>
    <w:rsid w:val="00562A1F"/>
    <w:rsid w:val="00563B13"/>
    <w:rsid w:val="00564532"/>
    <w:rsid w:val="00566BC0"/>
    <w:rsid w:val="00575B05"/>
    <w:rsid w:val="0057644E"/>
    <w:rsid w:val="0058208C"/>
    <w:rsid w:val="00594647"/>
    <w:rsid w:val="005946BC"/>
    <w:rsid w:val="005A5A93"/>
    <w:rsid w:val="005B0FED"/>
    <w:rsid w:val="005B612C"/>
    <w:rsid w:val="005C382B"/>
    <w:rsid w:val="005D0C68"/>
    <w:rsid w:val="005F3EE3"/>
    <w:rsid w:val="00622455"/>
    <w:rsid w:val="006229B0"/>
    <w:rsid w:val="006249EF"/>
    <w:rsid w:val="0062634C"/>
    <w:rsid w:val="00632FDA"/>
    <w:rsid w:val="00633FF3"/>
    <w:rsid w:val="00634059"/>
    <w:rsid w:val="00634AC6"/>
    <w:rsid w:val="00637339"/>
    <w:rsid w:val="006400A0"/>
    <w:rsid w:val="00640AD0"/>
    <w:rsid w:val="00641436"/>
    <w:rsid w:val="006438B1"/>
    <w:rsid w:val="00650A42"/>
    <w:rsid w:val="0065124F"/>
    <w:rsid w:val="006533E8"/>
    <w:rsid w:val="006623EC"/>
    <w:rsid w:val="00667C7B"/>
    <w:rsid w:val="006702F6"/>
    <w:rsid w:val="00671D94"/>
    <w:rsid w:val="00674551"/>
    <w:rsid w:val="00681784"/>
    <w:rsid w:val="006823BC"/>
    <w:rsid w:val="00690A98"/>
    <w:rsid w:val="0069272D"/>
    <w:rsid w:val="0069799B"/>
    <w:rsid w:val="006B03E8"/>
    <w:rsid w:val="006B2833"/>
    <w:rsid w:val="006B4E18"/>
    <w:rsid w:val="006B52C1"/>
    <w:rsid w:val="006B668C"/>
    <w:rsid w:val="006C4929"/>
    <w:rsid w:val="006C73CA"/>
    <w:rsid w:val="006D0757"/>
    <w:rsid w:val="006D35B4"/>
    <w:rsid w:val="006E0E87"/>
    <w:rsid w:val="006F3B79"/>
    <w:rsid w:val="006F7290"/>
    <w:rsid w:val="00712822"/>
    <w:rsid w:val="00720296"/>
    <w:rsid w:val="007267D5"/>
    <w:rsid w:val="00727782"/>
    <w:rsid w:val="007322CB"/>
    <w:rsid w:val="0073433E"/>
    <w:rsid w:val="00734722"/>
    <w:rsid w:val="00737577"/>
    <w:rsid w:val="00744D40"/>
    <w:rsid w:val="00745970"/>
    <w:rsid w:val="00752EB0"/>
    <w:rsid w:val="00774A97"/>
    <w:rsid w:val="007902B5"/>
    <w:rsid w:val="00792F44"/>
    <w:rsid w:val="00794EFF"/>
    <w:rsid w:val="00796DF2"/>
    <w:rsid w:val="007A34B8"/>
    <w:rsid w:val="007A6E26"/>
    <w:rsid w:val="007B0E36"/>
    <w:rsid w:val="007B173D"/>
    <w:rsid w:val="007B55C9"/>
    <w:rsid w:val="007C0112"/>
    <w:rsid w:val="007C254F"/>
    <w:rsid w:val="007C4FB3"/>
    <w:rsid w:val="007C53AE"/>
    <w:rsid w:val="007D0695"/>
    <w:rsid w:val="007D585B"/>
    <w:rsid w:val="007D6AF2"/>
    <w:rsid w:val="007D6FD2"/>
    <w:rsid w:val="007E528C"/>
    <w:rsid w:val="007F0AF3"/>
    <w:rsid w:val="007F20A3"/>
    <w:rsid w:val="007F78D6"/>
    <w:rsid w:val="00815E14"/>
    <w:rsid w:val="008176C2"/>
    <w:rsid w:val="00826E3D"/>
    <w:rsid w:val="00827335"/>
    <w:rsid w:val="00840227"/>
    <w:rsid w:val="00845BF6"/>
    <w:rsid w:val="00846786"/>
    <w:rsid w:val="00851200"/>
    <w:rsid w:val="00856DF7"/>
    <w:rsid w:val="00863698"/>
    <w:rsid w:val="00865024"/>
    <w:rsid w:val="0087329B"/>
    <w:rsid w:val="00881607"/>
    <w:rsid w:val="00881925"/>
    <w:rsid w:val="00885D09"/>
    <w:rsid w:val="00890392"/>
    <w:rsid w:val="0089062A"/>
    <w:rsid w:val="00895F73"/>
    <w:rsid w:val="008B0AAF"/>
    <w:rsid w:val="008C063B"/>
    <w:rsid w:val="008C771B"/>
    <w:rsid w:val="008D36E2"/>
    <w:rsid w:val="008D3D28"/>
    <w:rsid w:val="008D4D04"/>
    <w:rsid w:val="008E707F"/>
    <w:rsid w:val="008F7B24"/>
    <w:rsid w:val="00903EEB"/>
    <w:rsid w:val="009044C8"/>
    <w:rsid w:val="00904963"/>
    <w:rsid w:val="009063E3"/>
    <w:rsid w:val="00906EDA"/>
    <w:rsid w:val="009133EC"/>
    <w:rsid w:val="00915A72"/>
    <w:rsid w:val="00915F1A"/>
    <w:rsid w:val="00932BB2"/>
    <w:rsid w:val="009424B6"/>
    <w:rsid w:val="00944C63"/>
    <w:rsid w:val="00956563"/>
    <w:rsid w:val="00963054"/>
    <w:rsid w:val="009630D0"/>
    <w:rsid w:val="00965FC8"/>
    <w:rsid w:val="009774C6"/>
    <w:rsid w:val="00981133"/>
    <w:rsid w:val="00983F43"/>
    <w:rsid w:val="00984263"/>
    <w:rsid w:val="009903BF"/>
    <w:rsid w:val="00992F18"/>
    <w:rsid w:val="009A4EF6"/>
    <w:rsid w:val="009A5361"/>
    <w:rsid w:val="009A64DC"/>
    <w:rsid w:val="009B4C22"/>
    <w:rsid w:val="009B6BF3"/>
    <w:rsid w:val="009C022E"/>
    <w:rsid w:val="009C02DA"/>
    <w:rsid w:val="009C45E6"/>
    <w:rsid w:val="009C52AC"/>
    <w:rsid w:val="009C5ADF"/>
    <w:rsid w:val="009D6705"/>
    <w:rsid w:val="009D6B98"/>
    <w:rsid w:val="009E72B6"/>
    <w:rsid w:val="009F19F7"/>
    <w:rsid w:val="009F2DAB"/>
    <w:rsid w:val="009F3ABC"/>
    <w:rsid w:val="009F3E24"/>
    <w:rsid w:val="009F7C3E"/>
    <w:rsid w:val="00A01AE0"/>
    <w:rsid w:val="00A06D2D"/>
    <w:rsid w:val="00A11B0A"/>
    <w:rsid w:val="00A14CDF"/>
    <w:rsid w:val="00A1754A"/>
    <w:rsid w:val="00A17918"/>
    <w:rsid w:val="00A200B0"/>
    <w:rsid w:val="00A23A11"/>
    <w:rsid w:val="00A26E76"/>
    <w:rsid w:val="00A279F1"/>
    <w:rsid w:val="00A27BA9"/>
    <w:rsid w:val="00A506AB"/>
    <w:rsid w:val="00A53184"/>
    <w:rsid w:val="00A63715"/>
    <w:rsid w:val="00A764F3"/>
    <w:rsid w:val="00A87848"/>
    <w:rsid w:val="00A87985"/>
    <w:rsid w:val="00AA2034"/>
    <w:rsid w:val="00AA7CE8"/>
    <w:rsid w:val="00AB171B"/>
    <w:rsid w:val="00AB44DB"/>
    <w:rsid w:val="00AB576F"/>
    <w:rsid w:val="00AC17C3"/>
    <w:rsid w:val="00AC2EC9"/>
    <w:rsid w:val="00AC2F03"/>
    <w:rsid w:val="00AD1BEC"/>
    <w:rsid w:val="00AE3DA8"/>
    <w:rsid w:val="00B0584F"/>
    <w:rsid w:val="00B10FBC"/>
    <w:rsid w:val="00B14472"/>
    <w:rsid w:val="00B32AAC"/>
    <w:rsid w:val="00B42EA3"/>
    <w:rsid w:val="00B51955"/>
    <w:rsid w:val="00B57060"/>
    <w:rsid w:val="00B5739C"/>
    <w:rsid w:val="00B610DF"/>
    <w:rsid w:val="00B6366D"/>
    <w:rsid w:val="00B63D91"/>
    <w:rsid w:val="00B65597"/>
    <w:rsid w:val="00B665E4"/>
    <w:rsid w:val="00B8434D"/>
    <w:rsid w:val="00BA49AE"/>
    <w:rsid w:val="00BA6C5A"/>
    <w:rsid w:val="00BB3964"/>
    <w:rsid w:val="00BB3D39"/>
    <w:rsid w:val="00BB51CB"/>
    <w:rsid w:val="00BB55EB"/>
    <w:rsid w:val="00BB6816"/>
    <w:rsid w:val="00BC0460"/>
    <w:rsid w:val="00BC1E02"/>
    <w:rsid w:val="00BC5C81"/>
    <w:rsid w:val="00BD2B4E"/>
    <w:rsid w:val="00BE09FC"/>
    <w:rsid w:val="00BE552E"/>
    <w:rsid w:val="00BE720A"/>
    <w:rsid w:val="00C0015D"/>
    <w:rsid w:val="00C02CBD"/>
    <w:rsid w:val="00C04453"/>
    <w:rsid w:val="00C11676"/>
    <w:rsid w:val="00C16159"/>
    <w:rsid w:val="00C16235"/>
    <w:rsid w:val="00C20879"/>
    <w:rsid w:val="00C24DD8"/>
    <w:rsid w:val="00C2734F"/>
    <w:rsid w:val="00C31AC5"/>
    <w:rsid w:val="00C3264E"/>
    <w:rsid w:val="00C36CA6"/>
    <w:rsid w:val="00C4627A"/>
    <w:rsid w:val="00C51830"/>
    <w:rsid w:val="00C53714"/>
    <w:rsid w:val="00C552DF"/>
    <w:rsid w:val="00C5756C"/>
    <w:rsid w:val="00C60BCD"/>
    <w:rsid w:val="00C66F2B"/>
    <w:rsid w:val="00C67FA5"/>
    <w:rsid w:val="00C71530"/>
    <w:rsid w:val="00C74ED4"/>
    <w:rsid w:val="00C8417C"/>
    <w:rsid w:val="00C87455"/>
    <w:rsid w:val="00C91585"/>
    <w:rsid w:val="00C91821"/>
    <w:rsid w:val="00C91935"/>
    <w:rsid w:val="00C93235"/>
    <w:rsid w:val="00CA1E6E"/>
    <w:rsid w:val="00CA34AF"/>
    <w:rsid w:val="00CA6EA0"/>
    <w:rsid w:val="00CC34C5"/>
    <w:rsid w:val="00CD2553"/>
    <w:rsid w:val="00CD2DBD"/>
    <w:rsid w:val="00CD4956"/>
    <w:rsid w:val="00CE40D4"/>
    <w:rsid w:val="00CE595F"/>
    <w:rsid w:val="00CF388B"/>
    <w:rsid w:val="00D054A0"/>
    <w:rsid w:val="00D10187"/>
    <w:rsid w:val="00D164EC"/>
    <w:rsid w:val="00D16683"/>
    <w:rsid w:val="00D22705"/>
    <w:rsid w:val="00D24A04"/>
    <w:rsid w:val="00D27073"/>
    <w:rsid w:val="00D30557"/>
    <w:rsid w:val="00D32161"/>
    <w:rsid w:val="00D32533"/>
    <w:rsid w:val="00D4082F"/>
    <w:rsid w:val="00D4099F"/>
    <w:rsid w:val="00D427AC"/>
    <w:rsid w:val="00D47D1C"/>
    <w:rsid w:val="00D521F6"/>
    <w:rsid w:val="00D5350E"/>
    <w:rsid w:val="00D55D6F"/>
    <w:rsid w:val="00D65091"/>
    <w:rsid w:val="00D9143A"/>
    <w:rsid w:val="00D93688"/>
    <w:rsid w:val="00D93B6E"/>
    <w:rsid w:val="00DB57B6"/>
    <w:rsid w:val="00DC1B3E"/>
    <w:rsid w:val="00DC449F"/>
    <w:rsid w:val="00DD5766"/>
    <w:rsid w:val="00DD684B"/>
    <w:rsid w:val="00DE1073"/>
    <w:rsid w:val="00DE481E"/>
    <w:rsid w:val="00DF2056"/>
    <w:rsid w:val="00DF5EF6"/>
    <w:rsid w:val="00E0095E"/>
    <w:rsid w:val="00E01202"/>
    <w:rsid w:val="00E0219A"/>
    <w:rsid w:val="00E06D70"/>
    <w:rsid w:val="00E15FC0"/>
    <w:rsid w:val="00E172DC"/>
    <w:rsid w:val="00E17BA0"/>
    <w:rsid w:val="00E30408"/>
    <w:rsid w:val="00E30FA2"/>
    <w:rsid w:val="00E34CC1"/>
    <w:rsid w:val="00E364A5"/>
    <w:rsid w:val="00E43E79"/>
    <w:rsid w:val="00E524F1"/>
    <w:rsid w:val="00E52A85"/>
    <w:rsid w:val="00E542EB"/>
    <w:rsid w:val="00E54E7D"/>
    <w:rsid w:val="00E5618D"/>
    <w:rsid w:val="00E602AA"/>
    <w:rsid w:val="00E61BBE"/>
    <w:rsid w:val="00E62186"/>
    <w:rsid w:val="00E65F7E"/>
    <w:rsid w:val="00E669E6"/>
    <w:rsid w:val="00E70358"/>
    <w:rsid w:val="00E71145"/>
    <w:rsid w:val="00E75EFC"/>
    <w:rsid w:val="00E92631"/>
    <w:rsid w:val="00E95B03"/>
    <w:rsid w:val="00EA73B3"/>
    <w:rsid w:val="00EA7A43"/>
    <w:rsid w:val="00EB1708"/>
    <w:rsid w:val="00EB42F2"/>
    <w:rsid w:val="00EC2A0C"/>
    <w:rsid w:val="00EC588E"/>
    <w:rsid w:val="00EC5FF7"/>
    <w:rsid w:val="00EF1233"/>
    <w:rsid w:val="00F021FA"/>
    <w:rsid w:val="00F1200B"/>
    <w:rsid w:val="00F14EBF"/>
    <w:rsid w:val="00F43EFE"/>
    <w:rsid w:val="00F44247"/>
    <w:rsid w:val="00F45E18"/>
    <w:rsid w:val="00F52447"/>
    <w:rsid w:val="00F57720"/>
    <w:rsid w:val="00F60099"/>
    <w:rsid w:val="00F61772"/>
    <w:rsid w:val="00F63648"/>
    <w:rsid w:val="00F676F1"/>
    <w:rsid w:val="00F7159E"/>
    <w:rsid w:val="00F717A0"/>
    <w:rsid w:val="00F733DF"/>
    <w:rsid w:val="00F8239E"/>
    <w:rsid w:val="00F83305"/>
    <w:rsid w:val="00F9209E"/>
    <w:rsid w:val="00F926C2"/>
    <w:rsid w:val="00F961C0"/>
    <w:rsid w:val="00FA1C4F"/>
    <w:rsid w:val="00FB08EF"/>
    <w:rsid w:val="00FB2DBB"/>
    <w:rsid w:val="00FB3B61"/>
    <w:rsid w:val="00FB4944"/>
    <w:rsid w:val="00FC6069"/>
    <w:rsid w:val="00FC6D2F"/>
    <w:rsid w:val="00FC6F35"/>
    <w:rsid w:val="00FD52DE"/>
    <w:rsid w:val="00FE040F"/>
    <w:rsid w:val="00FE2630"/>
    <w:rsid w:val="00FE3591"/>
    <w:rsid w:val="00FE49A5"/>
    <w:rsid w:val="00FE79D1"/>
    <w:rsid w:val="00FF079A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B08661E"/>
  <w15:docId w15:val="{6725A186-351D-434A-93B4-B47EC69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b/>
        <w:bCs/>
        <w:sz w:val="24"/>
        <w:szCs w:val="28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91"/>
    <w:pPr>
      <w:spacing w:after="0" w:line="250" w:lineRule="auto"/>
      <w:jc w:val="both"/>
    </w:pPr>
    <w:rPr>
      <w:rFonts w:eastAsia="Arial"/>
      <w:b w:val="0"/>
      <w:bCs w:val="0"/>
      <w:color w:val="181717"/>
      <w:sz w:val="16"/>
      <w:szCs w:val="22"/>
      <w:lang w:val="hr-HR" w:eastAsia="hr-HR"/>
    </w:rPr>
  </w:style>
  <w:style w:type="paragraph" w:styleId="Heading1">
    <w:name w:val="heading 1"/>
    <w:basedOn w:val="Normal"/>
    <w:link w:val="Heading1Char"/>
    <w:uiPriority w:val="1"/>
    <w:qFormat/>
    <w:rsid w:val="00295899"/>
    <w:pPr>
      <w:widowControl w:val="0"/>
      <w:spacing w:before="8" w:line="240" w:lineRule="auto"/>
      <w:ind w:left="296"/>
      <w:jc w:val="left"/>
      <w:outlineLvl w:val="0"/>
    </w:pPr>
    <w:rPr>
      <w:rFonts w:ascii="Calibri" w:eastAsia="Calibri" w:hAnsi="Calibri" w:cstheme="minorBidi"/>
      <w:b/>
      <w:bCs/>
      <w:color w:val="auto"/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1"/>
    <w:qFormat/>
    <w:rsid w:val="00295899"/>
    <w:pPr>
      <w:widowControl w:val="0"/>
      <w:spacing w:before="2" w:line="240" w:lineRule="auto"/>
      <w:ind w:left="614" w:hanging="284"/>
      <w:jc w:val="left"/>
      <w:outlineLvl w:val="3"/>
    </w:pPr>
    <w:rPr>
      <w:rFonts w:ascii="Calibri" w:eastAsia="Calibri" w:hAnsi="Calibri" w:cstheme="minorBidi"/>
      <w:color w:val="auto"/>
      <w:sz w:val="19"/>
      <w:szCs w:val="1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35"/>
  </w:style>
  <w:style w:type="paragraph" w:styleId="Footer">
    <w:name w:val="footer"/>
    <w:basedOn w:val="Normal"/>
    <w:link w:val="FooterChar"/>
    <w:uiPriority w:val="99"/>
    <w:unhideWhenUsed/>
    <w:rsid w:val="00C162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35"/>
  </w:style>
  <w:style w:type="paragraph" w:styleId="ListParagraph">
    <w:name w:val="List Paragraph"/>
    <w:basedOn w:val="Normal"/>
    <w:uiPriority w:val="34"/>
    <w:qFormat/>
    <w:rsid w:val="00B63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3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39"/>
    <w:rPr>
      <w:rFonts w:ascii="Tahoma" w:eastAsia="Arial" w:hAnsi="Tahoma" w:cs="Tahoma"/>
      <w:b w:val="0"/>
      <w:bCs w:val="0"/>
      <w:color w:val="181717"/>
      <w:sz w:val="16"/>
      <w:szCs w:val="16"/>
      <w:lang w:val="hr-HR"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35B4"/>
    <w:pPr>
      <w:spacing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B4"/>
    <w:rPr>
      <w:rFonts w:ascii="Tahoma" w:eastAsia="Arial" w:hAnsi="Tahoma" w:cs="Tahoma"/>
      <w:b w:val="0"/>
      <w:bCs w:val="0"/>
      <w:color w:val="181717"/>
      <w:sz w:val="16"/>
      <w:szCs w:val="16"/>
      <w:lang w:val="hr-HR" w:eastAsia="hr-HR"/>
    </w:rPr>
  </w:style>
  <w:style w:type="paragraph" w:styleId="EndnoteText">
    <w:name w:val="endnote text"/>
    <w:basedOn w:val="Normal"/>
    <w:link w:val="EndnoteTextChar"/>
    <w:uiPriority w:val="99"/>
    <w:unhideWhenUsed/>
    <w:rsid w:val="00E602A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02AA"/>
    <w:rPr>
      <w:rFonts w:eastAsia="Arial"/>
      <w:b w:val="0"/>
      <w:bCs w:val="0"/>
      <w:color w:val="181717"/>
      <w:sz w:val="20"/>
      <w:szCs w:val="20"/>
      <w:lang w:val="hr-HR"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E602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32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32F"/>
    <w:rPr>
      <w:rFonts w:eastAsia="Arial"/>
      <w:b w:val="0"/>
      <w:bCs w:val="0"/>
      <w:color w:val="181717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4132F"/>
    <w:rPr>
      <w:vertAlign w:val="superscript"/>
    </w:rPr>
  </w:style>
  <w:style w:type="table" w:styleId="TableGrid">
    <w:name w:val="Table Grid"/>
    <w:basedOn w:val="TableNormal"/>
    <w:uiPriority w:val="59"/>
    <w:rsid w:val="00AB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1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50"/>
    <w:rPr>
      <w:rFonts w:eastAsia="Arial"/>
      <w:b w:val="0"/>
      <w:bCs w:val="0"/>
      <w:color w:val="181717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50"/>
    <w:rPr>
      <w:rFonts w:eastAsia="Arial"/>
      <w:b/>
      <w:bCs/>
      <w:color w:val="181717"/>
      <w:sz w:val="20"/>
      <w:szCs w:val="20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69272D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95899"/>
    <w:rPr>
      <w:rFonts w:ascii="Calibri" w:eastAsia="Calibri" w:hAnsi="Calibri" w:cstheme="minorBidi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295899"/>
    <w:rPr>
      <w:rFonts w:ascii="Calibri" w:eastAsia="Calibri" w:hAnsi="Calibri" w:cstheme="minorBidi"/>
      <w:b w:val="0"/>
      <w:bCs w:val="0"/>
      <w:sz w:val="19"/>
      <w:szCs w:val="19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95899"/>
    <w:pPr>
      <w:widowControl w:val="0"/>
      <w:spacing w:line="240" w:lineRule="auto"/>
      <w:ind w:left="1030" w:hanging="360"/>
      <w:jc w:val="left"/>
    </w:pPr>
    <w:rPr>
      <w:rFonts w:ascii="Calibri" w:eastAsia="Calibri" w:hAnsi="Calibri" w:cstheme="minorBidi"/>
      <w:color w:val="auto"/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95899"/>
    <w:rPr>
      <w:rFonts w:ascii="Calibri" w:eastAsia="Calibri" w:hAnsi="Calibri" w:cstheme="minorBidi"/>
      <w:b w:val="0"/>
      <w:bCs w:val="0"/>
      <w:sz w:val="17"/>
      <w:szCs w:val="17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tpbanka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64216BFFF49EDA37F221E286D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E152-0D21-4401-9E65-24FCC6832EB9}"/>
      </w:docPartPr>
      <w:docPartBody>
        <w:p w:rsidR="00404ED8" w:rsidRDefault="00982427" w:rsidP="00982427">
          <w:pPr>
            <w:pStyle w:val="5E764216BFFF49EDA37F221E286DF4D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27"/>
    <w:rsid w:val="0000010E"/>
    <w:rsid w:val="00004DAF"/>
    <w:rsid w:val="00016610"/>
    <w:rsid w:val="000358B2"/>
    <w:rsid w:val="000716CD"/>
    <w:rsid w:val="000F07DB"/>
    <w:rsid w:val="00111106"/>
    <w:rsid w:val="00123909"/>
    <w:rsid w:val="001325A7"/>
    <w:rsid w:val="001412FA"/>
    <w:rsid w:val="00192A2A"/>
    <w:rsid w:val="001D1FE1"/>
    <w:rsid w:val="001F45F4"/>
    <w:rsid w:val="002603ED"/>
    <w:rsid w:val="002A31F7"/>
    <w:rsid w:val="003108C4"/>
    <w:rsid w:val="00317EDB"/>
    <w:rsid w:val="003376BF"/>
    <w:rsid w:val="003C436C"/>
    <w:rsid w:val="003D5B05"/>
    <w:rsid w:val="003E0480"/>
    <w:rsid w:val="003E1D2D"/>
    <w:rsid w:val="003E29E8"/>
    <w:rsid w:val="00404ED8"/>
    <w:rsid w:val="00432764"/>
    <w:rsid w:val="00457104"/>
    <w:rsid w:val="004863AA"/>
    <w:rsid w:val="00514445"/>
    <w:rsid w:val="005B2BE9"/>
    <w:rsid w:val="005D0C7A"/>
    <w:rsid w:val="005E2DFD"/>
    <w:rsid w:val="005E4A4B"/>
    <w:rsid w:val="006332F0"/>
    <w:rsid w:val="00662F46"/>
    <w:rsid w:val="006669C9"/>
    <w:rsid w:val="00691319"/>
    <w:rsid w:val="006D0400"/>
    <w:rsid w:val="006E3299"/>
    <w:rsid w:val="00754A73"/>
    <w:rsid w:val="007613F9"/>
    <w:rsid w:val="00765B14"/>
    <w:rsid w:val="00813043"/>
    <w:rsid w:val="008348A4"/>
    <w:rsid w:val="0086246E"/>
    <w:rsid w:val="008A2420"/>
    <w:rsid w:val="00903F18"/>
    <w:rsid w:val="00982427"/>
    <w:rsid w:val="00997809"/>
    <w:rsid w:val="009A5AAA"/>
    <w:rsid w:val="009B76AA"/>
    <w:rsid w:val="009F66CA"/>
    <w:rsid w:val="00A3099D"/>
    <w:rsid w:val="00A5308A"/>
    <w:rsid w:val="00AD2A89"/>
    <w:rsid w:val="00B358AB"/>
    <w:rsid w:val="00B419CD"/>
    <w:rsid w:val="00B54D4A"/>
    <w:rsid w:val="00B6203E"/>
    <w:rsid w:val="00B77330"/>
    <w:rsid w:val="00B83787"/>
    <w:rsid w:val="00BA4B30"/>
    <w:rsid w:val="00BE081A"/>
    <w:rsid w:val="00C81BA1"/>
    <w:rsid w:val="00C95B1C"/>
    <w:rsid w:val="00CA5150"/>
    <w:rsid w:val="00D05F89"/>
    <w:rsid w:val="00D73DBE"/>
    <w:rsid w:val="00D83F61"/>
    <w:rsid w:val="00DC782C"/>
    <w:rsid w:val="00E2624B"/>
    <w:rsid w:val="00E3032D"/>
    <w:rsid w:val="00E863B2"/>
    <w:rsid w:val="00EA1265"/>
    <w:rsid w:val="00EA63B2"/>
    <w:rsid w:val="00EB404C"/>
    <w:rsid w:val="00F748EA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64216BFFF49EDA37F221E286DF4DD">
    <w:name w:val="5E764216BFFF49EDA37F221E286DF4DD"/>
    <w:rsid w:val="00982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B552C9EACB641B822A6EC3B836FF1" ma:contentTypeVersion="35" ma:contentTypeDescription="Create a new document." ma:contentTypeScope="" ma:versionID="97c37328e90dba629f64cebc87fa864b">
  <xsd:schema xmlns:xsd="http://www.w3.org/2001/XMLSchema" xmlns:p="http://schemas.microsoft.com/office/2006/metadata/properties" xmlns:ns2="9d96bce0-c3b5-4618-ab8a-9a9545b1beee" xmlns:ns5="0691a103-f983-4408-bcb8-3d8f480b35e6" targetNamespace="http://schemas.microsoft.com/office/2006/metadata/properties" ma:root="true" ma:fieldsID="5c1f42b731d89370fde22872e20f1a9a" ns2:_="" ns5:_="">
    <xsd:import namespace="9d96bce0-c3b5-4618-ab8a-9a9545b1beee"/>
    <xsd:import namespace="0691a103-f983-4408-bcb8-3d8f480b35e6"/>
    <xsd:element name="properties">
      <xsd:complexType>
        <xsd:sequence>
          <xsd:element name="documentManagement">
            <xsd:complexType>
              <xsd:all>
                <xsd:element ref="ns2:Oznaka_x0020_dokumenta"/>
                <xsd:element ref="ns5:Podgrupa" minOccurs="0"/>
                <xsd:element ref="ns2:Tip_x0020_dokumenta"/>
                <xsd:element ref="ns2:Vlasnik"/>
                <xsd:element ref="ns2:Autor"/>
                <xsd:element ref="ns2:Va_x017e_e_x0107_i_x0020_od"/>
                <xsd:element ref="ns2:Poslovni_x0020_validator_x0028_i_x0029_" minOccurs="0"/>
                <xsd:element ref="ns2:Operativni_x0020_validator_x0028_i_x0029_" minOccurs="0"/>
                <xsd:element ref="ns2:Odobravatelj_x0028_i_x0029_"/>
                <xsd:element ref="ns2:Distribuirno_x0020_n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d96bce0-c3b5-4618-ab8a-9a9545b1beee" elementFormDefault="qualified">
    <xsd:import namespace="http://schemas.microsoft.com/office/2006/documentManagement/types"/>
    <xsd:element name="Oznaka_x0020_dokumenta" ma:index="2" ma:displayName="Oznaka dokumenta" ma:internalName="Oznaka_x0020_dokumenta">
      <xsd:simpleType>
        <xsd:restriction base="dms:Text">
          <xsd:maxLength value="255"/>
        </xsd:restriction>
      </xsd:simpleType>
    </xsd:element>
    <xsd:element name="Tip_x0020_dokumenta" ma:index="8" ma:displayName="Tip dokumenta" ma:default="Politika" ma:format="Dropdown" ma:internalName="Tip_x0020_dokumenta">
      <xsd:simpleType>
        <xsd:restriction base="dms:Choice">
          <xsd:enumeration value="Politika"/>
          <xsd:enumeration value="Pravilnik"/>
          <xsd:enumeration value="Odluka"/>
          <xsd:enumeration value="Direktiva"/>
          <xsd:enumeration value="Poslovni proces"/>
          <xsd:enumeration value="Procedura"/>
          <xsd:enumeration value="Korisnički priručnik"/>
          <xsd:enumeration value="Radna uputa"/>
          <xsd:enumeration value="Forma i predložak"/>
          <xsd:enumeration value="Opis proizvoda"/>
          <xsd:enumeration value="Katalog proizvoda/servisa"/>
        </xsd:restriction>
      </xsd:simpleType>
    </xsd:element>
    <xsd:element name="Vlasnik" ma:index="9" ma:displayName="Vlasnik" ma:default="" ma:internalName="Vlasnik">
      <xsd:simpleType>
        <xsd:restriction base="dms:Text">
          <xsd:maxLength value="255"/>
        </xsd:restriction>
      </xsd:simpleType>
    </xsd:element>
    <xsd:element name="Autor" ma:index="10" ma:displayName="Autor" ma:internalName="Autor">
      <xsd:simpleType>
        <xsd:restriction base="dms:Text">
          <xsd:maxLength value="255"/>
        </xsd:restriction>
      </xsd:simpleType>
    </xsd:element>
    <xsd:element name="Va_x017e_e_x0107_i_x0020_od" ma:index="11" ma:displayName="Važeći od" ma:format="DateOnly" ma:internalName="Va_x017e_e_x0107_i_x0020_od">
      <xsd:simpleType>
        <xsd:restriction base="dms:DateTime"/>
      </xsd:simpleType>
    </xsd:element>
    <xsd:element name="Poslovni_x0020_validator_x0028_i_x0029_" ma:index="12" nillable="true" ma:displayName="Poslovni validator(i)" ma:internalName="Poslovni_x0020_validator_x0028_i_x0029_">
      <xsd:simpleType>
        <xsd:restriction base="dms:Text">
          <xsd:maxLength value="255"/>
        </xsd:restriction>
      </xsd:simpleType>
    </xsd:element>
    <xsd:element name="Operativni_x0020_validator_x0028_i_x0029_" ma:index="13" nillable="true" ma:displayName="Operativni validator(i)" ma:internalName="Operativni_x0020_validator_x0028_i_x0029_">
      <xsd:simpleType>
        <xsd:restriction base="dms:Text">
          <xsd:maxLength value="255"/>
        </xsd:restriction>
      </xsd:simpleType>
    </xsd:element>
    <xsd:element name="Odobravatelj_x0028_i_x0029_" ma:index="14" ma:displayName="Odobravatelj(i)" ma:default="" ma:internalName="Odobravatelj_x0028_i_x0029_">
      <xsd:simpleType>
        <xsd:restriction base="dms:Text">
          <xsd:maxLength value="255"/>
        </xsd:restriction>
      </xsd:simpleType>
    </xsd:element>
    <xsd:element name="Distribuirno_x0020_na" ma:index="15" ma:displayName="Distribuirno na" ma:internalName="Distribuirno_x0020_na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691a103-f983-4408-bcb8-3d8f480b35e6" elementFormDefault="qualified">
    <xsd:import namespace="http://schemas.microsoft.com/office/2006/documentManagement/types"/>
    <xsd:element name="Podgrupa" ma:index="7" nillable="true" ma:displayName="Podgrupa" ma:default="Tekući računi" ma:format="Dropdown" ma:internalName="Podgrupa">
      <xsd:simpleType>
        <xsd:restriction base="dms:Choice">
          <xsd:enumeration value="Tekući računi"/>
          <xsd:enumeration value="Žiro računi"/>
          <xsd:enumeration value="Devizni računi"/>
          <xsd:enumeration value="Ritam računi kunski i devizni"/>
          <xsd:enumeration value="Paketi proizvoda"/>
          <xsd:enumeration value="Zajednička dokumentacij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1" ma:displayName="Naslov dokument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stribuirno_x0020_na xmlns="9d96bce0-c3b5-4618-ab8a-9a9545b1beee">Svi korisnici</Distribuirno_x0020_na>
    <Operativni_x0020_validator_x0028_i_x0029_ xmlns="9d96bce0-c3b5-4618-ab8a-9a9545b1beee" xsi:nil="true"/>
    <Tip_x0020_dokumenta xmlns="9d96bce0-c3b5-4618-ab8a-9a9545b1beee">Forma i predložak</Tip_x0020_dokumenta>
    <Odobravatelj_x0028_i_x0029_ xmlns="9d96bce0-c3b5-4618-ab8a-9a9545b1beee">Tonči Žuvela</Odobravatelj_x0028_i_x0029_>
    <Vlasnik xmlns="9d96bce0-c3b5-4618-ab8a-9a9545b1beee">Poslovanje s pravnim osobama i tržišta  </Vlasnik>
    <Autor xmlns="9d96bce0-c3b5-4618-ab8a-9a9545b1beee">Poslovanje s pravnim osobama i tržišta  </Autor>
    <Oznaka_x0020_dokumenta xmlns="9d96bce0-c3b5-4618-ab8a-9a9545b1beee">ACC_TF_00284_006</Oznaka_x0020_dokumenta>
    <Va_x017e_e_x0107_i_x0020_od xmlns="9d96bce0-c3b5-4618-ab8a-9a9545b1beee">2018-01-31T23:00:00+00:00</Va_x017e_e_x0107_i_x0020_od>
    <Poslovni_x0020_validator_x0028_i_x0029_ xmlns="9d96bce0-c3b5-4618-ab8a-9a9545b1beee">Milan Potnar, Danka Brajčić Mandić, Stjepan Kadić, Stjepan Čolak, Siniša Jurić, Ranko Jeftić  </Poslovni_x0020_validator_x0028_i_x0029_>
    <Podgrupa xmlns="0691a103-f983-4408-bcb8-3d8f480b35e6">Zajednička dokumentacija</Podgrup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2652D-6040-49FB-8E1F-749CB54E5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6bce0-c3b5-4618-ab8a-9a9545b1beee"/>
    <ds:schemaRef ds:uri="0691a103-f983-4408-bcb8-3d8f480b35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A3E0B0-6002-4C55-9FC2-E781449B5D8B}">
  <ds:schemaRefs>
    <ds:schemaRef ds:uri="http://schemas.microsoft.com/office/2006/metadata/properties"/>
    <ds:schemaRef ds:uri="9d96bce0-c3b5-4618-ab8a-9a9545b1beee"/>
    <ds:schemaRef ds:uri="0691a103-f983-4408-bcb8-3d8f480b35e6"/>
  </ds:schemaRefs>
</ds:datastoreItem>
</file>

<file path=customXml/itemProps3.xml><?xml version="1.0" encoding="utf-8"?>
<ds:datastoreItem xmlns:ds="http://schemas.openxmlformats.org/officeDocument/2006/customXml" ds:itemID="{1E3A1313-49DE-4BBF-9E4C-31E9BBB11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9947F-218E-4086-AD79-5847859B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uspostavu poslovnog odnosa - Corp</vt:lpstr>
    </vt:vector>
  </TitlesOfParts>
  <Company>OTP banka d.d.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uspostavu poslovnog odnosa - Corp</dc:title>
  <dc:creator>adanilovic</dc:creator>
  <cp:keywords>C1 - Internal/Interno, C1 - Internal/Interno, C1 - Internal/Interno, C1 - Internal/Interno, C1 - Internal/Interno, C1 - Internal/Interno, C1 - Internal / Interno</cp:keywords>
  <cp:lastModifiedBy>Zorica Šalov</cp:lastModifiedBy>
  <cp:revision>24</cp:revision>
  <cp:lastPrinted>2017-12-28T08:07:00Z</cp:lastPrinted>
  <dcterms:created xsi:type="dcterms:W3CDTF">2019-05-15T07:59:00Z</dcterms:created>
  <dcterms:modified xsi:type="dcterms:W3CDTF">2022-12-20T18:06:00Z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ed0be7af-0d99-496d-afb9-9fc080f14d5a</vt:lpwstr>
  </property>
  <property fmtid="{D5CDD505-2E9C-101B-9397-08002B2CF9AE}" pid="3" name="ContentTypeId">
    <vt:lpwstr>0x01010017FB552C9EACB641B822A6EC3B836FF1</vt:lpwstr>
  </property>
  <property fmtid="{D5CDD505-2E9C-101B-9397-08002B2CF9AE}" pid="4" name="Podgrupa">
    <vt:lpwstr>Zajednička dokumentacija</vt:lpwstr>
  </property>
  <property fmtid="{D5CDD505-2E9C-101B-9397-08002B2CF9AE}" pid="5" name="SPLITSKABANKAClassification">
    <vt:lpwstr>C1 - Internal / Interno</vt:lpwstr>
  </property>
</Properties>
</file>