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4724" w14:textId="77777777" w:rsidR="00C3264E" w:rsidRPr="00BC5C81" w:rsidRDefault="00C3264E" w:rsidP="00CA6EA0">
      <w:pPr>
        <w:jc w:val="center"/>
        <w:rPr>
          <w:sz w:val="18"/>
          <w:szCs w:val="18"/>
        </w:rPr>
      </w:pPr>
    </w:p>
    <w:p w14:paraId="5574E1AE" w14:textId="77777777" w:rsidR="003E127B" w:rsidRDefault="00492EE0" w:rsidP="00CA6EA0">
      <w:pPr>
        <w:jc w:val="center"/>
        <w:rPr>
          <w:b/>
          <w:sz w:val="36"/>
          <w:szCs w:val="36"/>
        </w:rPr>
      </w:pPr>
      <w:r>
        <w:rPr>
          <w:b/>
          <w:sz w:val="36"/>
          <w:szCs w:val="36"/>
        </w:rPr>
        <w:t xml:space="preserve"> </w:t>
      </w:r>
      <w:r>
        <w:rPr>
          <w:b/>
          <w:sz w:val="36"/>
          <w:szCs w:val="36"/>
          <w:lang w:val="en-GB"/>
        </w:rPr>
        <w:t>TRANSACTION ACCOUNT</w:t>
      </w:r>
      <w:r w:rsidR="000E2A2D">
        <w:rPr>
          <w:b/>
          <w:sz w:val="36"/>
          <w:szCs w:val="36"/>
          <w:lang w:val="en-GB"/>
        </w:rPr>
        <w:t xml:space="preserve"> OPENING REQUEST </w:t>
      </w:r>
      <w:r>
        <w:rPr>
          <w:b/>
          <w:sz w:val="36"/>
          <w:szCs w:val="36"/>
          <w:lang w:val="en-GB"/>
        </w:rPr>
        <w:t xml:space="preserve"> </w:t>
      </w:r>
    </w:p>
    <w:p w14:paraId="0002B37F" w14:textId="2D7EA3B1" w:rsidR="00C3264E" w:rsidRDefault="00C3264E" w:rsidP="00CA6EA0">
      <w:pPr>
        <w:jc w:val="cente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47"/>
        <w:gridCol w:w="2747"/>
        <w:gridCol w:w="548"/>
        <w:gridCol w:w="2268"/>
      </w:tblGrid>
      <w:tr w:rsidR="0032257E" w:rsidRPr="00492EE0" w14:paraId="36D2C84F" w14:textId="77777777" w:rsidTr="00825B29">
        <w:trPr>
          <w:trHeight w:val="170"/>
        </w:trPr>
        <w:tc>
          <w:tcPr>
            <w:tcW w:w="11057" w:type="dxa"/>
            <w:gridSpan w:val="5"/>
            <w:shd w:val="clear" w:color="auto" w:fill="D9D9D9"/>
          </w:tcPr>
          <w:p w14:paraId="02ACB61A" w14:textId="77777777" w:rsidR="0032257E" w:rsidRPr="00492EE0" w:rsidRDefault="00E34C38" w:rsidP="00DC53AF">
            <w:pPr>
              <w:jc w:val="left"/>
              <w:rPr>
                <w:b/>
                <w:sz w:val="18"/>
                <w:szCs w:val="18"/>
                <w:lang w:val="en-GB"/>
              </w:rPr>
            </w:pPr>
            <w:r>
              <w:rPr>
                <w:b/>
                <w:sz w:val="18"/>
                <w:szCs w:val="18"/>
                <w:lang w:val="en-GB"/>
              </w:rPr>
              <w:t xml:space="preserve">1. </w:t>
            </w:r>
            <w:r w:rsidR="00492EE0" w:rsidRPr="00492EE0">
              <w:rPr>
                <w:b/>
                <w:sz w:val="18"/>
                <w:szCs w:val="18"/>
                <w:lang w:val="en-GB"/>
              </w:rPr>
              <w:t xml:space="preserve">ENTITY DETAILS </w:t>
            </w:r>
          </w:p>
        </w:tc>
      </w:tr>
      <w:tr w:rsidR="0032257E" w:rsidRPr="00492EE0" w14:paraId="7A4929EB" w14:textId="77777777" w:rsidTr="00BA5E1D">
        <w:trPr>
          <w:trHeight w:val="297"/>
        </w:trPr>
        <w:tc>
          <w:tcPr>
            <w:tcW w:w="11057" w:type="dxa"/>
            <w:gridSpan w:val="5"/>
            <w:vAlign w:val="center"/>
          </w:tcPr>
          <w:p w14:paraId="4F5B3D3D" w14:textId="77777777" w:rsidR="0032257E" w:rsidRPr="00492EE0" w:rsidRDefault="00492EE0" w:rsidP="00492EE0">
            <w:pPr>
              <w:jc w:val="left"/>
              <w:rPr>
                <w:sz w:val="18"/>
                <w:szCs w:val="18"/>
                <w:lang w:val="en-GB"/>
              </w:rPr>
            </w:pPr>
            <w:r w:rsidRPr="00492EE0">
              <w:rPr>
                <w:sz w:val="18"/>
                <w:szCs w:val="18"/>
                <w:lang w:val="en-GB"/>
              </w:rPr>
              <w:t>Name</w:t>
            </w:r>
            <w:r w:rsidR="0032257E"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32257E"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E71145" w:rsidRPr="00492EE0">
              <w:rPr>
                <w:sz w:val="18"/>
                <w:szCs w:val="18"/>
                <w:lang w:val="en-GB"/>
              </w:rPr>
              <w:t> </w:t>
            </w:r>
            <w:r w:rsidR="00E71145" w:rsidRPr="00492EE0">
              <w:rPr>
                <w:sz w:val="18"/>
                <w:szCs w:val="18"/>
                <w:lang w:val="en-GB"/>
              </w:rPr>
              <w:t> </w:t>
            </w:r>
            <w:r w:rsidR="00E71145" w:rsidRPr="00492EE0">
              <w:rPr>
                <w:sz w:val="18"/>
                <w:szCs w:val="18"/>
                <w:lang w:val="en-GB"/>
              </w:rPr>
              <w:t> </w:t>
            </w:r>
            <w:r w:rsidR="00E71145" w:rsidRPr="00492EE0">
              <w:rPr>
                <w:sz w:val="18"/>
                <w:szCs w:val="18"/>
                <w:lang w:val="en-GB"/>
              </w:rPr>
              <w:t> </w:t>
            </w:r>
            <w:r w:rsidR="00E71145" w:rsidRPr="00492EE0">
              <w:rPr>
                <w:sz w:val="18"/>
                <w:szCs w:val="18"/>
                <w:lang w:val="en-GB"/>
              </w:rPr>
              <w:t> </w:t>
            </w:r>
            <w:r w:rsidR="00E0339A" w:rsidRPr="00492EE0">
              <w:rPr>
                <w:sz w:val="18"/>
                <w:szCs w:val="18"/>
                <w:lang w:val="en-GB"/>
              </w:rPr>
              <w:fldChar w:fldCharType="end"/>
            </w:r>
          </w:p>
        </w:tc>
      </w:tr>
      <w:tr w:rsidR="0032257E" w:rsidRPr="00492EE0" w14:paraId="35855EFB" w14:textId="77777777" w:rsidTr="00DC53AF">
        <w:trPr>
          <w:trHeight w:val="335"/>
        </w:trPr>
        <w:tc>
          <w:tcPr>
            <w:tcW w:w="8789" w:type="dxa"/>
            <w:gridSpan w:val="4"/>
            <w:vAlign w:val="center"/>
          </w:tcPr>
          <w:p w14:paraId="63DA17A0" w14:textId="77777777" w:rsidR="0032257E" w:rsidRPr="00492EE0" w:rsidRDefault="00492EE0" w:rsidP="00492EE0">
            <w:pPr>
              <w:jc w:val="left"/>
              <w:rPr>
                <w:sz w:val="18"/>
                <w:szCs w:val="18"/>
                <w:lang w:val="en-GB"/>
              </w:rPr>
            </w:pPr>
            <w:r>
              <w:rPr>
                <w:sz w:val="18"/>
                <w:szCs w:val="18"/>
                <w:lang w:val="en-GB"/>
              </w:rPr>
              <w:t>Personal Identification Number (</w:t>
            </w:r>
            <w:r w:rsidR="0032257E" w:rsidRPr="00492EE0">
              <w:rPr>
                <w:sz w:val="18"/>
                <w:szCs w:val="18"/>
                <w:lang w:val="en-GB"/>
              </w:rPr>
              <w:t>OIB</w:t>
            </w:r>
            <w:r>
              <w:rPr>
                <w:sz w:val="18"/>
                <w:szCs w:val="18"/>
                <w:lang w:val="en-GB"/>
              </w:rPr>
              <w:t>) of the entity</w:t>
            </w:r>
            <w:r w:rsidR="0032257E"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32257E"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3E127B" w:rsidRPr="00492EE0">
              <w:rPr>
                <w:sz w:val="18"/>
                <w:szCs w:val="18"/>
                <w:lang w:val="en-GB"/>
              </w:rPr>
              <w:t> </w:t>
            </w:r>
            <w:r w:rsidR="003E127B" w:rsidRPr="00492EE0">
              <w:rPr>
                <w:sz w:val="18"/>
                <w:szCs w:val="18"/>
                <w:lang w:val="en-GB"/>
              </w:rPr>
              <w:t> </w:t>
            </w:r>
            <w:r w:rsidR="003E127B" w:rsidRPr="00492EE0">
              <w:rPr>
                <w:sz w:val="18"/>
                <w:szCs w:val="18"/>
                <w:lang w:val="en-GB"/>
              </w:rPr>
              <w:t> </w:t>
            </w:r>
            <w:r w:rsidR="003E127B" w:rsidRPr="00492EE0">
              <w:rPr>
                <w:sz w:val="18"/>
                <w:szCs w:val="18"/>
                <w:lang w:val="en-GB"/>
              </w:rPr>
              <w:t> </w:t>
            </w:r>
            <w:r w:rsidR="003E127B" w:rsidRPr="00492EE0">
              <w:rPr>
                <w:sz w:val="18"/>
                <w:szCs w:val="18"/>
                <w:lang w:val="en-GB"/>
              </w:rPr>
              <w:t> </w:t>
            </w:r>
            <w:r w:rsidR="00E0339A" w:rsidRPr="00492EE0">
              <w:rPr>
                <w:sz w:val="18"/>
                <w:szCs w:val="18"/>
                <w:lang w:val="en-GB"/>
              </w:rPr>
              <w:fldChar w:fldCharType="end"/>
            </w:r>
          </w:p>
        </w:tc>
        <w:tc>
          <w:tcPr>
            <w:tcW w:w="2268" w:type="dxa"/>
            <w:vAlign w:val="center"/>
          </w:tcPr>
          <w:p w14:paraId="40C94DAF" w14:textId="77777777" w:rsidR="0032257E" w:rsidRPr="00492EE0" w:rsidRDefault="00E0339A" w:rsidP="00DC53AF">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0032257E" w:rsidRPr="00492EE0">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492EE0">
              <w:rPr>
                <w:sz w:val="18"/>
                <w:szCs w:val="18"/>
                <w:lang w:val="en-GB"/>
              </w:rPr>
              <w:fldChar w:fldCharType="end"/>
            </w:r>
            <w:r w:rsidR="0032257E" w:rsidRPr="00492EE0">
              <w:rPr>
                <w:sz w:val="18"/>
                <w:szCs w:val="18"/>
                <w:lang w:val="en-GB"/>
              </w:rPr>
              <w:t xml:space="preserve"> </w:t>
            </w:r>
            <w:r w:rsidR="00492EE0">
              <w:rPr>
                <w:sz w:val="18"/>
                <w:szCs w:val="18"/>
                <w:lang w:val="en-GB"/>
              </w:rPr>
              <w:t>Resident</w:t>
            </w:r>
            <w:r w:rsidR="0032257E" w:rsidRPr="00492EE0">
              <w:rPr>
                <w:sz w:val="18"/>
                <w:szCs w:val="18"/>
                <w:lang w:val="en-GB"/>
              </w:rPr>
              <w:t xml:space="preserve">     </w:t>
            </w:r>
          </w:p>
          <w:p w14:paraId="05B61662" w14:textId="77777777" w:rsidR="0032257E" w:rsidRPr="00492EE0" w:rsidRDefault="00E0339A" w:rsidP="00492EE0">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0032257E" w:rsidRPr="00492EE0">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492EE0">
              <w:rPr>
                <w:sz w:val="18"/>
                <w:szCs w:val="18"/>
                <w:lang w:val="en-GB"/>
              </w:rPr>
              <w:fldChar w:fldCharType="end"/>
            </w:r>
            <w:r w:rsidR="0032257E" w:rsidRPr="00492EE0">
              <w:rPr>
                <w:sz w:val="18"/>
                <w:szCs w:val="18"/>
                <w:lang w:val="en-GB"/>
              </w:rPr>
              <w:t xml:space="preserve"> </w:t>
            </w:r>
            <w:r w:rsidR="00492EE0">
              <w:rPr>
                <w:sz w:val="18"/>
                <w:szCs w:val="18"/>
                <w:lang w:val="en-GB"/>
              </w:rPr>
              <w:t>Non-resident</w:t>
            </w:r>
          </w:p>
        </w:tc>
      </w:tr>
      <w:tr w:rsidR="0032257E" w:rsidRPr="00492EE0" w14:paraId="1671F4A4" w14:textId="77777777" w:rsidTr="00825B29">
        <w:trPr>
          <w:trHeight w:val="231"/>
        </w:trPr>
        <w:tc>
          <w:tcPr>
            <w:tcW w:w="11057" w:type="dxa"/>
            <w:gridSpan w:val="5"/>
            <w:vAlign w:val="center"/>
          </w:tcPr>
          <w:p w14:paraId="5899918F" w14:textId="77777777" w:rsidR="0032257E" w:rsidRPr="00492EE0" w:rsidRDefault="0032257E" w:rsidP="000E2A2D">
            <w:pPr>
              <w:jc w:val="left"/>
              <w:rPr>
                <w:sz w:val="18"/>
                <w:szCs w:val="18"/>
                <w:lang w:val="en-GB"/>
              </w:rPr>
            </w:pPr>
            <w:r w:rsidRPr="00492EE0">
              <w:rPr>
                <w:sz w:val="18"/>
                <w:szCs w:val="18"/>
                <w:lang w:val="en-GB"/>
              </w:rPr>
              <w:t>A</w:t>
            </w:r>
            <w:r w:rsidR="00492EE0">
              <w:rPr>
                <w:sz w:val="18"/>
                <w:szCs w:val="18"/>
                <w:lang w:val="en-GB"/>
              </w:rPr>
              <w:t xml:space="preserve">ddress of registered </w:t>
            </w:r>
            <w:r w:rsidR="000E2A2D">
              <w:rPr>
                <w:sz w:val="18"/>
                <w:szCs w:val="18"/>
                <w:lang w:val="en-GB"/>
              </w:rPr>
              <w:t>office</w:t>
            </w:r>
            <w:r w:rsidR="00492EE0">
              <w:rPr>
                <w:sz w:val="18"/>
                <w:szCs w:val="18"/>
                <w:lang w:val="en-GB"/>
              </w:rPr>
              <w:t xml:space="preserve"> </w:t>
            </w:r>
            <w:r w:rsidRPr="00492EE0">
              <w:rPr>
                <w:sz w:val="18"/>
                <w:szCs w:val="18"/>
                <w:lang w:val="en-GB"/>
              </w:rPr>
              <w:t>(</w:t>
            </w:r>
            <w:r w:rsidR="00492EE0">
              <w:rPr>
                <w:sz w:val="18"/>
                <w:szCs w:val="18"/>
                <w:lang w:val="en-GB"/>
              </w:rPr>
              <w:t>street, house number, city, county</w:t>
            </w:r>
            <w:r w:rsidRPr="00492EE0">
              <w:rPr>
                <w:sz w:val="18"/>
                <w:szCs w:val="18"/>
                <w:lang w:val="en-GB"/>
              </w:rPr>
              <w:t>):</w:t>
            </w:r>
            <w:r w:rsidR="00E0339A" w:rsidRPr="00492EE0">
              <w:rPr>
                <w:sz w:val="18"/>
                <w:szCs w:val="18"/>
                <w:lang w:val="en-GB"/>
              </w:rPr>
              <w:fldChar w:fldCharType="begin">
                <w:ffData>
                  <w:name w:val="Text1"/>
                  <w:enabled/>
                  <w:calcOnExit w:val="0"/>
                  <w:textInput/>
                </w:ffData>
              </w:fldChar>
            </w:r>
            <w:r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Pr="00492EE0">
              <w:rPr>
                <w:sz w:val="18"/>
                <w:szCs w:val="18"/>
                <w:lang w:val="en-GB"/>
              </w:rPr>
              <w:t> </w:t>
            </w:r>
            <w:r w:rsidRPr="00492EE0">
              <w:rPr>
                <w:sz w:val="18"/>
                <w:szCs w:val="18"/>
                <w:lang w:val="en-GB"/>
              </w:rPr>
              <w:t> </w:t>
            </w:r>
            <w:r w:rsidRPr="00492EE0">
              <w:rPr>
                <w:sz w:val="18"/>
                <w:szCs w:val="18"/>
                <w:lang w:val="en-GB"/>
              </w:rPr>
              <w:t> </w:t>
            </w:r>
            <w:r w:rsidRPr="00492EE0">
              <w:rPr>
                <w:sz w:val="18"/>
                <w:szCs w:val="18"/>
                <w:lang w:val="en-GB"/>
              </w:rPr>
              <w:t> </w:t>
            </w:r>
            <w:r w:rsidRPr="00492EE0">
              <w:rPr>
                <w:sz w:val="18"/>
                <w:szCs w:val="18"/>
                <w:lang w:val="en-GB"/>
              </w:rPr>
              <w:t> </w:t>
            </w:r>
            <w:r w:rsidR="00E0339A" w:rsidRPr="00492EE0">
              <w:rPr>
                <w:sz w:val="18"/>
                <w:szCs w:val="18"/>
                <w:lang w:val="en-GB"/>
              </w:rPr>
              <w:fldChar w:fldCharType="end"/>
            </w:r>
          </w:p>
        </w:tc>
      </w:tr>
      <w:tr w:rsidR="0032257E" w:rsidRPr="00492EE0" w14:paraId="4F300DB2" w14:textId="77777777" w:rsidTr="00825B29">
        <w:trPr>
          <w:trHeight w:val="135"/>
        </w:trPr>
        <w:tc>
          <w:tcPr>
            <w:tcW w:w="11057" w:type="dxa"/>
            <w:gridSpan w:val="5"/>
            <w:vAlign w:val="center"/>
          </w:tcPr>
          <w:p w14:paraId="2CC2FB51" w14:textId="77777777" w:rsidR="0032257E" w:rsidRPr="00492EE0" w:rsidRDefault="00932B7F" w:rsidP="00492EE0">
            <w:pPr>
              <w:jc w:val="left"/>
              <w:rPr>
                <w:sz w:val="18"/>
                <w:szCs w:val="18"/>
                <w:lang w:val="en-GB"/>
              </w:rPr>
            </w:pPr>
            <w:r>
              <w:rPr>
                <w:sz w:val="18"/>
                <w:szCs w:val="18"/>
                <w:lang w:val="en-GB"/>
              </w:rPr>
              <w:t>Mailing</w:t>
            </w:r>
            <w:r w:rsidR="00492EE0">
              <w:rPr>
                <w:sz w:val="18"/>
                <w:szCs w:val="18"/>
                <w:lang w:val="en-GB"/>
              </w:rPr>
              <w:t xml:space="preserve"> address </w:t>
            </w:r>
            <w:r w:rsidR="0032257E" w:rsidRPr="00492EE0">
              <w:rPr>
                <w:sz w:val="18"/>
                <w:szCs w:val="18"/>
                <w:lang w:val="en-GB"/>
              </w:rPr>
              <w:t>(</w:t>
            </w:r>
            <w:r w:rsidR="00492EE0">
              <w:rPr>
                <w:sz w:val="18"/>
                <w:szCs w:val="18"/>
                <w:lang w:val="en-GB"/>
              </w:rPr>
              <w:t>street, house number, city, county</w:t>
            </w:r>
            <w:r w:rsidR="0032257E" w:rsidRPr="00492EE0">
              <w:rPr>
                <w:sz w:val="18"/>
                <w:szCs w:val="18"/>
                <w:lang w:val="en-GB"/>
              </w:rPr>
              <w:t>):</w:t>
            </w:r>
            <w:r w:rsidR="00C3264E"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32257E"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32257E" w:rsidRPr="00492EE0">
              <w:rPr>
                <w:sz w:val="18"/>
                <w:szCs w:val="18"/>
                <w:lang w:val="en-GB"/>
              </w:rPr>
              <w:t> </w:t>
            </w:r>
            <w:r w:rsidR="0032257E" w:rsidRPr="00492EE0">
              <w:rPr>
                <w:sz w:val="18"/>
                <w:szCs w:val="18"/>
                <w:lang w:val="en-GB"/>
              </w:rPr>
              <w:t> </w:t>
            </w:r>
            <w:r w:rsidR="0032257E" w:rsidRPr="00492EE0">
              <w:rPr>
                <w:sz w:val="18"/>
                <w:szCs w:val="18"/>
                <w:lang w:val="en-GB"/>
              </w:rPr>
              <w:t> </w:t>
            </w:r>
            <w:r w:rsidR="0032257E" w:rsidRPr="00492EE0">
              <w:rPr>
                <w:sz w:val="18"/>
                <w:szCs w:val="18"/>
                <w:lang w:val="en-GB"/>
              </w:rPr>
              <w:t> </w:t>
            </w:r>
            <w:r w:rsidR="0032257E" w:rsidRPr="00492EE0">
              <w:rPr>
                <w:sz w:val="18"/>
                <w:szCs w:val="18"/>
                <w:lang w:val="en-GB"/>
              </w:rPr>
              <w:t> </w:t>
            </w:r>
            <w:r w:rsidR="00E0339A" w:rsidRPr="00492EE0">
              <w:rPr>
                <w:sz w:val="18"/>
                <w:szCs w:val="18"/>
                <w:lang w:val="en-GB"/>
              </w:rPr>
              <w:fldChar w:fldCharType="end"/>
            </w:r>
          </w:p>
        </w:tc>
      </w:tr>
      <w:tr w:rsidR="00147009" w:rsidRPr="00492EE0" w14:paraId="2DD8BEE0" w14:textId="77777777" w:rsidTr="00825B29">
        <w:trPr>
          <w:trHeight w:val="182"/>
        </w:trPr>
        <w:tc>
          <w:tcPr>
            <w:tcW w:w="11057" w:type="dxa"/>
            <w:gridSpan w:val="5"/>
            <w:vAlign w:val="center"/>
          </w:tcPr>
          <w:p w14:paraId="018A3325" w14:textId="77777777" w:rsidR="00147009" w:rsidRPr="00492EE0" w:rsidRDefault="00F0779B" w:rsidP="00DC53AF">
            <w:pPr>
              <w:jc w:val="left"/>
              <w:rPr>
                <w:sz w:val="18"/>
                <w:szCs w:val="18"/>
                <w:lang w:val="en-GB"/>
              </w:rPr>
            </w:pPr>
            <w:r>
              <w:rPr>
                <w:sz w:val="18"/>
                <w:szCs w:val="18"/>
                <w:lang w:val="en-GB"/>
              </w:rPr>
              <w:t>Authorised representative</w:t>
            </w:r>
            <w:r w:rsidR="00147009"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147009"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147009" w:rsidRPr="00492EE0">
              <w:rPr>
                <w:sz w:val="18"/>
                <w:szCs w:val="18"/>
                <w:lang w:val="en-GB"/>
              </w:rPr>
              <w:t> </w:t>
            </w:r>
            <w:r w:rsidR="00147009" w:rsidRPr="00492EE0">
              <w:rPr>
                <w:sz w:val="18"/>
                <w:szCs w:val="18"/>
                <w:lang w:val="en-GB"/>
              </w:rPr>
              <w:t> </w:t>
            </w:r>
            <w:r w:rsidR="00147009" w:rsidRPr="00492EE0">
              <w:rPr>
                <w:sz w:val="18"/>
                <w:szCs w:val="18"/>
                <w:lang w:val="en-GB"/>
              </w:rPr>
              <w:t> </w:t>
            </w:r>
            <w:r w:rsidR="00147009" w:rsidRPr="00492EE0">
              <w:rPr>
                <w:sz w:val="18"/>
                <w:szCs w:val="18"/>
                <w:lang w:val="en-GB"/>
              </w:rPr>
              <w:t> </w:t>
            </w:r>
            <w:r w:rsidR="00147009" w:rsidRPr="00492EE0">
              <w:rPr>
                <w:sz w:val="18"/>
                <w:szCs w:val="18"/>
                <w:lang w:val="en-GB"/>
              </w:rPr>
              <w:t> </w:t>
            </w:r>
            <w:r w:rsidR="00E0339A" w:rsidRPr="00492EE0">
              <w:rPr>
                <w:sz w:val="18"/>
                <w:szCs w:val="18"/>
                <w:lang w:val="en-GB"/>
              </w:rPr>
              <w:fldChar w:fldCharType="end"/>
            </w:r>
          </w:p>
        </w:tc>
      </w:tr>
      <w:tr w:rsidR="00EE70A7" w:rsidRPr="00492EE0" w14:paraId="5AA3BBCF" w14:textId="77777777" w:rsidTr="00DC53AF">
        <w:trPr>
          <w:trHeight w:val="510"/>
        </w:trPr>
        <w:tc>
          <w:tcPr>
            <w:tcW w:w="2747" w:type="dxa"/>
            <w:vAlign w:val="center"/>
          </w:tcPr>
          <w:p w14:paraId="6F1F6633" w14:textId="77777777" w:rsidR="00566BC0" w:rsidRPr="00492EE0" w:rsidRDefault="00566BC0" w:rsidP="00DC53AF">
            <w:pPr>
              <w:jc w:val="left"/>
              <w:rPr>
                <w:sz w:val="18"/>
                <w:szCs w:val="18"/>
                <w:lang w:val="en-GB"/>
              </w:rPr>
            </w:pPr>
            <w:r w:rsidRPr="00492EE0">
              <w:rPr>
                <w:sz w:val="18"/>
                <w:szCs w:val="18"/>
                <w:lang w:val="en-GB"/>
              </w:rPr>
              <w:t>Tele</w:t>
            </w:r>
            <w:r w:rsidR="00F0779B">
              <w:rPr>
                <w:sz w:val="18"/>
                <w:szCs w:val="18"/>
                <w:lang w:val="en-GB"/>
              </w:rPr>
              <w:t>phone</w:t>
            </w:r>
            <w:r w:rsidRPr="00492EE0">
              <w:rPr>
                <w:sz w:val="18"/>
                <w:szCs w:val="18"/>
                <w:lang w:val="en-GB"/>
              </w:rPr>
              <w:t>:</w:t>
            </w:r>
          </w:p>
          <w:p w14:paraId="22A09B2B" w14:textId="77777777" w:rsidR="00566BC0" w:rsidRPr="00492EE0" w:rsidRDefault="00E0339A" w:rsidP="00DC53AF">
            <w:pPr>
              <w:jc w:val="left"/>
              <w:rPr>
                <w:sz w:val="18"/>
                <w:szCs w:val="18"/>
                <w:lang w:val="en-GB"/>
              </w:rPr>
            </w:pPr>
            <w:r w:rsidRPr="00492EE0">
              <w:rPr>
                <w:sz w:val="18"/>
                <w:szCs w:val="18"/>
                <w:lang w:val="en-GB"/>
              </w:rPr>
              <w:fldChar w:fldCharType="begin">
                <w:ffData>
                  <w:name w:val="Text1"/>
                  <w:enabled/>
                  <w:calcOnExit w:val="0"/>
                  <w:textInput/>
                </w:ffData>
              </w:fldChar>
            </w:r>
            <w:r w:rsidR="00566BC0" w:rsidRPr="00492EE0">
              <w:rPr>
                <w:sz w:val="18"/>
                <w:szCs w:val="18"/>
                <w:lang w:val="en-GB"/>
              </w:rPr>
              <w:instrText xml:space="preserve"> FORMTEXT </w:instrText>
            </w:r>
            <w:r w:rsidRPr="00492EE0">
              <w:rPr>
                <w:sz w:val="18"/>
                <w:szCs w:val="18"/>
                <w:lang w:val="en-GB"/>
              </w:rPr>
            </w:r>
            <w:r w:rsidRPr="00492EE0">
              <w:rPr>
                <w:sz w:val="18"/>
                <w:szCs w:val="18"/>
                <w:lang w:val="en-GB"/>
              </w:rPr>
              <w:fldChar w:fldCharType="separate"/>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Pr="00492EE0">
              <w:rPr>
                <w:sz w:val="18"/>
                <w:szCs w:val="18"/>
                <w:lang w:val="en-GB"/>
              </w:rPr>
              <w:fldChar w:fldCharType="end"/>
            </w:r>
          </w:p>
        </w:tc>
        <w:tc>
          <w:tcPr>
            <w:tcW w:w="2747" w:type="dxa"/>
            <w:vAlign w:val="center"/>
          </w:tcPr>
          <w:p w14:paraId="066D7A65" w14:textId="77777777" w:rsidR="00566BC0" w:rsidRPr="00492EE0" w:rsidRDefault="00F0779B" w:rsidP="00DC53AF">
            <w:pPr>
              <w:jc w:val="left"/>
              <w:rPr>
                <w:sz w:val="18"/>
                <w:szCs w:val="18"/>
                <w:lang w:val="en-GB"/>
              </w:rPr>
            </w:pPr>
            <w:r>
              <w:rPr>
                <w:sz w:val="18"/>
                <w:szCs w:val="18"/>
                <w:lang w:val="en-GB"/>
              </w:rPr>
              <w:t>Fax</w:t>
            </w:r>
            <w:r w:rsidR="00566BC0" w:rsidRPr="00492EE0">
              <w:rPr>
                <w:sz w:val="18"/>
                <w:szCs w:val="18"/>
                <w:lang w:val="en-GB"/>
              </w:rPr>
              <w:t>:</w:t>
            </w:r>
          </w:p>
          <w:p w14:paraId="30FD29E4" w14:textId="77777777" w:rsidR="00566BC0" w:rsidRPr="00492EE0" w:rsidRDefault="00E0339A" w:rsidP="00DC53AF">
            <w:pPr>
              <w:jc w:val="left"/>
              <w:rPr>
                <w:sz w:val="18"/>
                <w:szCs w:val="18"/>
                <w:lang w:val="en-GB"/>
              </w:rPr>
            </w:pPr>
            <w:r w:rsidRPr="00492EE0">
              <w:rPr>
                <w:sz w:val="18"/>
                <w:szCs w:val="18"/>
                <w:lang w:val="en-GB"/>
              </w:rPr>
              <w:fldChar w:fldCharType="begin">
                <w:ffData>
                  <w:name w:val="Text1"/>
                  <w:enabled/>
                  <w:calcOnExit w:val="0"/>
                  <w:textInput/>
                </w:ffData>
              </w:fldChar>
            </w:r>
            <w:r w:rsidR="00566BC0" w:rsidRPr="00492EE0">
              <w:rPr>
                <w:sz w:val="18"/>
                <w:szCs w:val="18"/>
                <w:lang w:val="en-GB"/>
              </w:rPr>
              <w:instrText xml:space="preserve"> FORMTEXT </w:instrText>
            </w:r>
            <w:r w:rsidRPr="00492EE0">
              <w:rPr>
                <w:sz w:val="18"/>
                <w:szCs w:val="18"/>
                <w:lang w:val="en-GB"/>
              </w:rPr>
            </w:r>
            <w:r w:rsidRPr="00492EE0">
              <w:rPr>
                <w:sz w:val="18"/>
                <w:szCs w:val="18"/>
                <w:lang w:val="en-GB"/>
              </w:rPr>
              <w:fldChar w:fldCharType="separate"/>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Pr="00492EE0">
              <w:rPr>
                <w:sz w:val="18"/>
                <w:szCs w:val="18"/>
                <w:lang w:val="en-GB"/>
              </w:rPr>
              <w:fldChar w:fldCharType="end"/>
            </w:r>
          </w:p>
        </w:tc>
        <w:tc>
          <w:tcPr>
            <w:tcW w:w="2747" w:type="dxa"/>
            <w:vAlign w:val="center"/>
          </w:tcPr>
          <w:p w14:paraId="7B3CE851" w14:textId="77777777" w:rsidR="00566BC0" w:rsidRPr="00492EE0" w:rsidRDefault="00566BC0" w:rsidP="00DC53AF">
            <w:pPr>
              <w:jc w:val="left"/>
              <w:rPr>
                <w:sz w:val="18"/>
                <w:szCs w:val="18"/>
                <w:lang w:val="en-GB"/>
              </w:rPr>
            </w:pPr>
            <w:r w:rsidRPr="00492EE0">
              <w:rPr>
                <w:sz w:val="18"/>
                <w:szCs w:val="18"/>
                <w:lang w:val="en-GB"/>
              </w:rPr>
              <w:t>E-mail:</w:t>
            </w:r>
          </w:p>
          <w:p w14:paraId="6AA9591E" w14:textId="77777777" w:rsidR="00566BC0" w:rsidRPr="00492EE0" w:rsidRDefault="00E0339A" w:rsidP="00DC53AF">
            <w:pPr>
              <w:jc w:val="left"/>
              <w:rPr>
                <w:sz w:val="18"/>
                <w:szCs w:val="18"/>
                <w:lang w:val="en-GB"/>
              </w:rPr>
            </w:pPr>
            <w:r w:rsidRPr="00492EE0">
              <w:rPr>
                <w:sz w:val="18"/>
                <w:szCs w:val="18"/>
                <w:lang w:val="en-GB"/>
              </w:rPr>
              <w:fldChar w:fldCharType="begin">
                <w:ffData>
                  <w:name w:val="Text1"/>
                  <w:enabled/>
                  <w:calcOnExit w:val="0"/>
                  <w:textInput/>
                </w:ffData>
              </w:fldChar>
            </w:r>
            <w:r w:rsidR="00566BC0" w:rsidRPr="00492EE0">
              <w:rPr>
                <w:sz w:val="18"/>
                <w:szCs w:val="18"/>
                <w:lang w:val="en-GB"/>
              </w:rPr>
              <w:instrText xml:space="preserve"> FORMTEXT </w:instrText>
            </w:r>
            <w:r w:rsidRPr="00492EE0">
              <w:rPr>
                <w:sz w:val="18"/>
                <w:szCs w:val="18"/>
                <w:lang w:val="en-GB"/>
              </w:rPr>
            </w:r>
            <w:r w:rsidRPr="00492EE0">
              <w:rPr>
                <w:sz w:val="18"/>
                <w:szCs w:val="18"/>
                <w:lang w:val="en-GB"/>
              </w:rPr>
              <w:fldChar w:fldCharType="separate"/>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Pr="00492EE0">
              <w:rPr>
                <w:sz w:val="18"/>
                <w:szCs w:val="18"/>
                <w:lang w:val="en-GB"/>
              </w:rPr>
              <w:fldChar w:fldCharType="end"/>
            </w:r>
          </w:p>
        </w:tc>
        <w:tc>
          <w:tcPr>
            <w:tcW w:w="2816" w:type="dxa"/>
            <w:gridSpan w:val="2"/>
            <w:vAlign w:val="center"/>
          </w:tcPr>
          <w:p w14:paraId="7DCCD11A" w14:textId="77777777" w:rsidR="00566BC0" w:rsidRPr="00492EE0" w:rsidRDefault="00566BC0" w:rsidP="00DC53AF">
            <w:pPr>
              <w:jc w:val="left"/>
              <w:rPr>
                <w:sz w:val="18"/>
                <w:szCs w:val="18"/>
                <w:lang w:val="en-GB"/>
              </w:rPr>
            </w:pPr>
            <w:r w:rsidRPr="00492EE0">
              <w:rPr>
                <w:sz w:val="18"/>
                <w:szCs w:val="18"/>
                <w:lang w:val="en-GB"/>
              </w:rPr>
              <w:t>Web</w:t>
            </w:r>
            <w:r w:rsidR="00F0779B">
              <w:rPr>
                <w:sz w:val="18"/>
                <w:szCs w:val="18"/>
                <w:lang w:val="en-GB"/>
              </w:rPr>
              <w:t>site</w:t>
            </w:r>
            <w:r w:rsidRPr="00492EE0">
              <w:rPr>
                <w:sz w:val="18"/>
                <w:szCs w:val="18"/>
                <w:lang w:val="en-GB"/>
              </w:rPr>
              <w:t>:</w:t>
            </w:r>
          </w:p>
          <w:p w14:paraId="357EC04B" w14:textId="77777777" w:rsidR="00566BC0" w:rsidRPr="00492EE0" w:rsidRDefault="00E0339A" w:rsidP="00DC53AF">
            <w:pPr>
              <w:jc w:val="left"/>
              <w:rPr>
                <w:sz w:val="18"/>
                <w:szCs w:val="18"/>
                <w:lang w:val="en-GB"/>
              </w:rPr>
            </w:pPr>
            <w:r w:rsidRPr="00492EE0">
              <w:rPr>
                <w:sz w:val="18"/>
                <w:szCs w:val="18"/>
                <w:lang w:val="en-GB"/>
              </w:rPr>
              <w:fldChar w:fldCharType="begin">
                <w:ffData>
                  <w:name w:val="Text1"/>
                  <w:enabled/>
                  <w:calcOnExit w:val="0"/>
                  <w:textInput/>
                </w:ffData>
              </w:fldChar>
            </w:r>
            <w:r w:rsidR="00566BC0" w:rsidRPr="00492EE0">
              <w:rPr>
                <w:sz w:val="18"/>
                <w:szCs w:val="18"/>
                <w:lang w:val="en-GB"/>
              </w:rPr>
              <w:instrText xml:space="preserve"> FORMTEXT </w:instrText>
            </w:r>
            <w:r w:rsidRPr="00492EE0">
              <w:rPr>
                <w:sz w:val="18"/>
                <w:szCs w:val="18"/>
                <w:lang w:val="en-GB"/>
              </w:rPr>
            </w:r>
            <w:r w:rsidRPr="00492EE0">
              <w:rPr>
                <w:sz w:val="18"/>
                <w:szCs w:val="18"/>
                <w:lang w:val="en-GB"/>
              </w:rPr>
              <w:fldChar w:fldCharType="separate"/>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Pr="00492EE0">
              <w:rPr>
                <w:sz w:val="18"/>
                <w:szCs w:val="18"/>
                <w:lang w:val="en-GB"/>
              </w:rPr>
              <w:fldChar w:fldCharType="end"/>
            </w:r>
          </w:p>
        </w:tc>
      </w:tr>
      <w:tr w:rsidR="00566BC0" w:rsidRPr="00492EE0" w14:paraId="118F1AF3" w14:textId="77777777" w:rsidTr="00DC53AF">
        <w:trPr>
          <w:trHeight w:val="234"/>
        </w:trPr>
        <w:tc>
          <w:tcPr>
            <w:tcW w:w="11057" w:type="dxa"/>
            <w:gridSpan w:val="5"/>
            <w:tcBorders>
              <w:bottom w:val="single" w:sz="4" w:space="0" w:color="auto"/>
            </w:tcBorders>
            <w:shd w:val="clear" w:color="auto" w:fill="D9D9D9"/>
            <w:vAlign w:val="center"/>
          </w:tcPr>
          <w:p w14:paraId="5668E7BD" w14:textId="77777777" w:rsidR="00566BC0" w:rsidRPr="00492EE0" w:rsidRDefault="00E34C38" w:rsidP="00932B7F">
            <w:pPr>
              <w:jc w:val="left"/>
              <w:rPr>
                <w:b/>
                <w:sz w:val="18"/>
                <w:szCs w:val="18"/>
                <w:lang w:val="en-GB"/>
              </w:rPr>
            </w:pPr>
            <w:r>
              <w:rPr>
                <w:b/>
                <w:sz w:val="18"/>
                <w:szCs w:val="18"/>
                <w:lang w:val="en-GB"/>
              </w:rPr>
              <w:t xml:space="preserve">2. </w:t>
            </w:r>
            <w:r w:rsidR="000D75E4" w:rsidRPr="002D158E">
              <w:rPr>
                <w:b/>
                <w:sz w:val="18"/>
                <w:szCs w:val="18"/>
                <w:lang w:val="en-GB"/>
              </w:rPr>
              <w:t>ACCORDING TO THE DECISION ON THE MANNER OF OPENING TRANSACTION ACCOUNT</w:t>
            </w:r>
            <w:r w:rsidR="00932B7F" w:rsidRPr="002D158E">
              <w:rPr>
                <w:b/>
                <w:sz w:val="18"/>
                <w:szCs w:val="18"/>
                <w:lang w:val="en-GB"/>
              </w:rPr>
              <w:t>S</w:t>
            </w:r>
            <w:r w:rsidR="000D75E4" w:rsidRPr="002D158E">
              <w:rPr>
                <w:b/>
                <w:sz w:val="18"/>
                <w:szCs w:val="18"/>
                <w:lang w:val="en-GB"/>
              </w:rPr>
              <w:t xml:space="preserve">, </w:t>
            </w:r>
            <w:r w:rsidR="00932B7F" w:rsidRPr="002D158E">
              <w:rPr>
                <w:b/>
                <w:sz w:val="18"/>
                <w:szCs w:val="18"/>
                <w:lang w:val="en-GB"/>
              </w:rPr>
              <w:t>PLEASE CHECK THE TYPES OF TRANSACTION ACCOUNTS YOU REQUEST TO BE OPENED:</w:t>
            </w:r>
            <w:r w:rsidR="00932B7F">
              <w:rPr>
                <w:b/>
                <w:sz w:val="18"/>
                <w:szCs w:val="18"/>
                <w:lang w:val="en-GB"/>
              </w:rPr>
              <w:t xml:space="preserve"> </w:t>
            </w:r>
            <w:r w:rsidR="000D75E4">
              <w:rPr>
                <w:b/>
                <w:sz w:val="18"/>
                <w:szCs w:val="18"/>
                <w:lang w:val="en-GB"/>
              </w:rPr>
              <w:t xml:space="preserve"> </w:t>
            </w:r>
          </w:p>
        </w:tc>
      </w:tr>
      <w:tr w:rsidR="00566BC0" w:rsidRPr="00492EE0" w14:paraId="6981B12B" w14:textId="77777777" w:rsidTr="00DC53AF">
        <w:trPr>
          <w:trHeight w:val="411"/>
        </w:trPr>
        <w:tc>
          <w:tcPr>
            <w:tcW w:w="11057" w:type="dxa"/>
            <w:gridSpan w:val="5"/>
            <w:tcBorders>
              <w:top w:val="single" w:sz="4" w:space="0" w:color="auto"/>
              <w:bottom w:val="nil"/>
            </w:tcBorders>
            <w:shd w:val="clear" w:color="auto" w:fill="auto"/>
            <w:vAlign w:val="center"/>
          </w:tcPr>
          <w:p w14:paraId="3A099539" w14:textId="77777777" w:rsidR="00FC6D2F" w:rsidRPr="00492EE0" w:rsidRDefault="000D75E4" w:rsidP="00DC53AF">
            <w:pPr>
              <w:jc w:val="left"/>
              <w:rPr>
                <w:sz w:val="18"/>
                <w:szCs w:val="18"/>
                <w:lang w:val="en-GB"/>
              </w:rPr>
            </w:pPr>
            <w:r>
              <w:rPr>
                <w:sz w:val="18"/>
                <w:szCs w:val="18"/>
                <w:lang w:val="en-GB"/>
              </w:rPr>
              <w:t xml:space="preserve">Regular business account </w:t>
            </w:r>
            <w:r w:rsidR="00622455" w:rsidRPr="00492EE0">
              <w:rPr>
                <w:sz w:val="18"/>
                <w:szCs w:val="18"/>
                <w:lang w:val="en-GB"/>
              </w:rPr>
              <w:t xml:space="preserve"> </w:t>
            </w:r>
          </w:p>
          <w:p w14:paraId="1CAE8759" w14:textId="5A422AA8" w:rsidR="00C3264E" w:rsidRDefault="00932B7F" w:rsidP="00DC53AF">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492EE0">
              <w:rPr>
                <w:sz w:val="18"/>
                <w:szCs w:val="18"/>
                <w:lang w:val="en-GB"/>
              </w:rPr>
              <w:fldChar w:fldCharType="end"/>
            </w:r>
            <w:r>
              <w:rPr>
                <w:sz w:val="18"/>
                <w:szCs w:val="18"/>
                <w:lang w:val="en-GB"/>
              </w:rPr>
              <w:t xml:space="preserve"> in </w:t>
            </w:r>
            <w:r w:rsidR="002D158E">
              <w:rPr>
                <w:sz w:val="18"/>
                <w:szCs w:val="18"/>
                <w:lang w:val="en-GB"/>
              </w:rPr>
              <w:t>EUR</w:t>
            </w:r>
            <w:r>
              <w:rPr>
                <w:sz w:val="18"/>
                <w:szCs w:val="18"/>
                <w:lang w:val="en-GB"/>
              </w:rPr>
              <w:t xml:space="preserve">              </w:t>
            </w: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492EE0">
              <w:rPr>
                <w:sz w:val="18"/>
                <w:szCs w:val="18"/>
                <w:lang w:val="en-GB"/>
              </w:rPr>
              <w:fldChar w:fldCharType="end"/>
            </w:r>
            <w:r>
              <w:rPr>
                <w:sz w:val="18"/>
                <w:szCs w:val="18"/>
                <w:lang w:val="en-GB"/>
              </w:rPr>
              <w:t xml:space="preserve"> in foreign currency – please specify foreign currencies: </w:t>
            </w:r>
          </w:p>
          <w:p w14:paraId="6E8B1A6D" w14:textId="77777777" w:rsidR="00932B7F" w:rsidRPr="00492EE0" w:rsidRDefault="00932B7F" w:rsidP="00DC53AF">
            <w:pPr>
              <w:jc w:val="left"/>
              <w:rPr>
                <w:sz w:val="18"/>
                <w:szCs w:val="18"/>
                <w:lang w:val="en-GB"/>
              </w:rPr>
            </w:pPr>
          </w:p>
        </w:tc>
      </w:tr>
      <w:tr w:rsidR="00FC6D2F" w:rsidRPr="00492EE0" w14:paraId="445A26E7" w14:textId="77777777" w:rsidTr="00DC53AF">
        <w:trPr>
          <w:trHeight w:val="419"/>
        </w:trPr>
        <w:tc>
          <w:tcPr>
            <w:tcW w:w="11057" w:type="dxa"/>
            <w:gridSpan w:val="5"/>
            <w:tcBorders>
              <w:top w:val="nil"/>
              <w:bottom w:val="nil"/>
            </w:tcBorders>
            <w:shd w:val="clear" w:color="auto" w:fill="auto"/>
            <w:vAlign w:val="center"/>
          </w:tcPr>
          <w:p w14:paraId="2F76BC47" w14:textId="77777777" w:rsidR="00FC6D2F" w:rsidRPr="00492EE0" w:rsidRDefault="00932B7F" w:rsidP="00DC53AF">
            <w:pPr>
              <w:jc w:val="left"/>
              <w:rPr>
                <w:sz w:val="18"/>
                <w:szCs w:val="18"/>
                <w:lang w:val="en-GB"/>
              </w:rPr>
            </w:pPr>
            <w:r>
              <w:rPr>
                <w:sz w:val="18"/>
                <w:szCs w:val="18"/>
                <w:lang w:val="en-GB"/>
              </w:rPr>
              <w:t>O</w:t>
            </w:r>
            <w:r w:rsidR="000D75E4">
              <w:rPr>
                <w:sz w:val="18"/>
                <w:szCs w:val="18"/>
                <w:lang w:val="en-GB"/>
              </w:rPr>
              <w:t xml:space="preserve">ther account defined by the law </w:t>
            </w:r>
            <w:r w:rsidR="000616CB" w:rsidRPr="00492EE0">
              <w:rPr>
                <w:sz w:val="18"/>
                <w:szCs w:val="18"/>
                <w:lang w:val="en-GB"/>
              </w:rPr>
              <w:t>(</w:t>
            </w:r>
            <w:r w:rsidR="000D75E4">
              <w:rPr>
                <w:sz w:val="18"/>
                <w:szCs w:val="18"/>
                <w:lang w:val="en-GB"/>
              </w:rPr>
              <w:t xml:space="preserve">e.g. execution-exempt </w:t>
            </w:r>
            <w:r w:rsidR="000D75E4" w:rsidRPr="000D75E4">
              <w:rPr>
                <w:sz w:val="18"/>
                <w:szCs w:val="18"/>
                <w:lang w:val="en-GB"/>
              </w:rPr>
              <w:t>account</w:t>
            </w:r>
            <w:r w:rsidR="000D75E4">
              <w:rPr>
                <w:sz w:val="18"/>
                <w:szCs w:val="18"/>
                <w:lang w:val="en-GB"/>
              </w:rPr>
              <w:t xml:space="preserve">, </w:t>
            </w:r>
            <w:r w:rsidR="000D75E4" w:rsidRPr="000D75E4">
              <w:rPr>
                <w:sz w:val="18"/>
                <w:szCs w:val="18"/>
                <w:lang w:val="en-GB"/>
              </w:rPr>
              <w:t>special-purpose account</w:t>
            </w:r>
            <w:r w:rsidR="000616CB" w:rsidRPr="00492EE0">
              <w:rPr>
                <w:sz w:val="18"/>
                <w:szCs w:val="18"/>
                <w:lang w:val="en-GB"/>
              </w:rPr>
              <w:t xml:space="preserve">) – </w:t>
            </w:r>
            <w:r w:rsidR="000D75E4">
              <w:rPr>
                <w:sz w:val="18"/>
                <w:szCs w:val="18"/>
                <w:lang w:val="en-GB"/>
              </w:rPr>
              <w:t xml:space="preserve">please </w:t>
            </w:r>
            <w:r w:rsidR="00C17487">
              <w:rPr>
                <w:sz w:val="18"/>
                <w:szCs w:val="18"/>
                <w:lang w:val="en-GB"/>
              </w:rPr>
              <w:t>specify</w:t>
            </w:r>
            <w:r w:rsidR="000D75E4">
              <w:rPr>
                <w:sz w:val="18"/>
                <w:szCs w:val="18"/>
                <w:lang w:val="en-GB"/>
              </w:rPr>
              <w:t xml:space="preserve"> the law based on which the account is opened</w:t>
            </w:r>
            <w:r w:rsidR="000616CB" w:rsidRPr="00492EE0">
              <w:rPr>
                <w:sz w:val="18"/>
                <w:szCs w:val="18"/>
                <w:lang w:val="en-GB"/>
              </w:rPr>
              <w:t>:</w:t>
            </w:r>
            <w:r w:rsidR="00FC6D2F"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FC6D2F"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FC6D2F" w:rsidRPr="00492EE0">
              <w:rPr>
                <w:sz w:val="18"/>
                <w:szCs w:val="18"/>
                <w:lang w:val="en-GB"/>
              </w:rPr>
              <w:t> </w:t>
            </w:r>
            <w:r w:rsidR="00FC6D2F" w:rsidRPr="00492EE0">
              <w:rPr>
                <w:sz w:val="18"/>
                <w:szCs w:val="18"/>
                <w:lang w:val="en-GB"/>
              </w:rPr>
              <w:t> </w:t>
            </w:r>
            <w:r w:rsidR="00FC6D2F" w:rsidRPr="00492EE0">
              <w:rPr>
                <w:sz w:val="18"/>
                <w:szCs w:val="18"/>
                <w:lang w:val="en-GB"/>
              </w:rPr>
              <w:t> </w:t>
            </w:r>
            <w:r w:rsidR="00FC6D2F" w:rsidRPr="00492EE0">
              <w:rPr>
                <w:sz w:val="18"/>
                <w:szCs w:val="18"/>
                <w:lang w:val="en-GB"/>
              </w:rPr>
              <w:t> </w:t>
            </w:r>
            <w:r w:rsidR="00FC6D2F" w:rsidRPr="00492EE0">
              <w:rPr>
                <w:sz w:val="18"/>
                <w:szCs w:val="18"/>
                <w:lang w:val="en-GB"/>
              </w:rPr>
              <w:t> </w:t>
            </w:r>
            <w:r w:rsidR="00E0339A" w:rsidRPr="00492EE0">
              <w:rPr>
                <w:sz w:val="18"/>
                <w:szCs w:val="18"/>
                <w:lang w:val="en-GB"/>
              </w:rPr>
              <w:fldChar w:fldCharType="end"/>
            </w:r>
          </w:p>
          <w:p w14:paraId="7921BAB8" w14:textId="346E0806" w:rsidR="00F54584" w:rsidRDefault="00F54584" w:rsidP="00F54584">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492EE0">
              <w:rPr>
                <w:sz w:val="18"/>
                <w:szCs w:val="18"/>
                <w:lang w:val="en-GB"/>
              </w:rPr>
              <w:fldChar w:fldCharType="end"/>
            </w:r>
            <w:r>
              <w:rPr>
                <w:sz w:val="18"/>
                <w:szCs w:val="18"/>
                <w:lang w:val="en-GB"/>
              </w:rPr>
              <w:t xml:space="preserve"> in </w:t>
            </w:r>
            <w:r w:rsidR="002D158E">
              <w:rPr>
                <w:sz w:val="18"/>
                <w:szCs w:val="18"/>
                <w:lang w:val="en-GB"/>
              </w:rPr>
              <w:t>EUR</w:t>
            </w:r>
            <w:r>
              <w:rPr>
                <w:sz w:val="18"/>
                <w:szCs w:val="18"/>
                <w:lang w:val="en-GB"/>
              </w:rPr>
              <w:t xml:space="preserve">              </w:t>
            </w: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492EE0">
              <w:rPr>
                <w:sz w:val="18"/>
                <w:szCs w:val="18"/>
                <w:lang w:val="en-GB"/>
              </w:rPr>
              <w:fldChar w:fldCharType="end"/>
            </w:r>
            <w:r>
              <w:rPr>
                <w:sz w:val="18"/>
                <w:szCs w:val="18"/>
                <w:lang w:val="en-GB"/>
              </w:rPr>
              <w:t xml:space="preserve"> in foreign currency – please specify foreign currencies: </w:t>
            </w:r>
          </w:p>
          <w:p w14:paraId="1E051743" w14:textId="77777777" w:rsidR="00C3264E" w:rsidRPr="00492EE0" w:rsidRDefault="00C3264E" w:rsidP="00DC53AF">
            <w:pPr>
              <w:jc w:val="left"/>
              <w:rPr>
                <w:sz w:val="18"/>
                <w:szCs w:val="18"/>
                <w:lang w:val="en-GB"/>
              </w:rPr>
            </w:pPr>
          </w:p>
        </w:tc>
      </w:tr>
      <w:tr w:rsidR="00FC6D2F" w:rsidRPr="00492EE0" w14:paraId="269CD1B3" w14:textId="77777777" w:rsidTr="00DC53AF">
        <w:trPr>
          <w:trHeight w:val="275"/>
        </w:trPr>
        <w:tc>
          <w:tcPr>
            <w:tcW w:w="11057" w:type="dxa"/>
            <w:gridSpan w:val="5"/>
            <w:tcBorders>
              <w:top w:val="nil"/>
              <w:bottom w:val="nil"/>
            </w:tcBorders>
            <w:shd w:val="clear" w:color="auto" w:fill="auto"/>
            <w:vAlign w:val="center"/>
          </w:tcPr>
          <w:p w14:paraId="51934349" w14:textId="77777777" w:rsidR="00FC6D2F" w:rsidRPr="00492EE0" w:rsidRDefault="00C17487" w:rsidP="00DC53AF">
            <w:pPr>
              <w:jc w:val="left"/>
              <w:rPr>
                <w:sz w:val="18"/>
                <w:szCs w:val="18"/>
                <w:lang w:val="en-GB"/>
              </w:rPr>
            </w:pPr>
            <w:r>
              <w:rPr>
                <w:sz w:val="18"/>
                <w:szCs w:val="18"/>
                <w:lang w:val="en-GB"/>
              </w:rPr>
              <w:t xml:space="preserve">Account of an organisation unit of the user </w:t>
            </w:r>
            <w:r w:rsidR="00156E21" w:rsidRPr="00492EE0">
              <w:rPr>
                <w:sz w:val="18"/>
                <w:szCs w:val="18"/>
                <w:lang w:val="en-GB"/>
              </w:rPr>
              <w:t>(</w:t>
            </w:r>
            <w:r>
              <w:rPr>
                <w:sz w:val="18"/>
                <w:szCs w:val="18"/>
                <w:lang w:val="en-GB"/>
              </w:rPr>
              <w:t>please specify</w:t>
            </w:r>
            <w:r w:rsidR="00156E21" w:rsidRPr="00492EE0">
              <w:rPr>
                <w:sz w:val="18"/>
                <w:szCs w:val="18"/>
                <w:lang w:val="en-GB"/>
              </w:rPr>
              <w:t>)</w:t>
            </w:r>
            <w:r w:rsidR="00A11B0A"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A11B0A"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A11B0A" w:rsidRPr="00492EE0">
              <w:rPr>
                <w:sz w:val="18"/>
                <w:szCs w:val="18"/>
                <w:lang w:val="en-GB"/>
              </w:rPr>
              <w:t> </w:t>
            </w:r>
            <w:r w:rsidR="00A11B0A" w:rsidRPr="00492EE0">
              <w:rPr>
                <w:sz w:val="18"/>
                <w:szCs w:val="18"/>
                <w:lang w:val="en-GB"/>
              </w:rPr>
              <w:t> </w:t>
            </w:r>
            <w:r w:rsidR="00A11B0A" w:rsidRPr="00492EE0">
              <w:rPr>
                <w:sz w:val="18"/>
                <w:szCs w:val="18"/>
                <w:lang w:val="en-GB"/>
              </w:rPr>
              <w:t> </w:t>
            </w:r>
            <w:r w:rsidR="00A11B0A" w:rsidRPr="00492EE0">
              <w:rPr>
                <w:sz w:val="18"/>
                <w:szCs w:val="18"/>
                <w:lang w:val="en-GB"/>
              </w:rPr>
              <w:t> </w:t>
            </w:r>
            <w:r w:rsidR="00A11B0A" w:rsidRPr="00492EE0">
              <w:rPr>
                <w:sz w:val="18"/>
                <w:szCs w:val="18"/>
                <w:lang w:val="en-GB"/>
              </w:rPr>
              <w:t> </w:t>
            </w:r>
            <w:r w:rsidR="00E0339A" w:rsidRPr="00492EE0">
              <w:rPr>
                <w:sz w:val="18"/>
                <w:szCs w:val="18"/>
                <w:lang w:val="en-GB"/>
              </w:rPr>
              <w:fldChar w:fldCharType="end"/>
            </w:r>
          </w:p>
          <w:p w14:paraId="1989196B" w14:textId="7A1D12A0" w:rsidR="00F54584" w:rsidRDefault="00F54584" w:rsidP="00F54584">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492EE0">
              <w:rPr>
                <w:sz w:val="18"/>
                <w:szCs w:val="18"/>
                <w:lang w:val="en-GB"/>
              </w:rPr>
              <w:fldChar w:fldCharType="end"/>
            </w:r>
            <w:r>
              <w:rPr>
                <w:sz w:val="18"/>
                <w:szCs w:val="18"/>
                <w:lang w:val="en-GB"/>
              </w:rPr>
              <w:t xml:space="preserve"> in </w:t>
            </w:r>
            <w:r w:rsidR="002D158E">
              <w:rPr>
                <w:sz w:val="18"/>
                <w:szCs w:val="18"/>
                <w:lang w:val="en-GB"/>
              </w:rPr>
              <w:t>EUR</w:t>
            </w:r>
            <w:r>
              <w:rPr>
                <w:sz w:val="18"/>
                <w:szCs w:val="18"/>
                <w:lang w:val="en-GB"/>
              </w:rPr>
              <w:t xml:space="preserve">              </w:t>
            </w: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492EE0">
              <w:rPr>
                <w:sz w:val="18"/>
                <w:szCs w:val="18"/>
                <w:lang w:val="en-GB"/>
              </w:rPr>
              <w:fldChar w:fldCharType="end"/>
            </w:r>
            <w:r>
              <w:rPr>
                <w:sz w:val="18"/>
                <w:szCs w:val="18"/>
                <w:lang w:val="en-GB"/>
              </w:rPr>
              <w:t xml:space="preserve"> in foreign currency – please specify foreign currencies: </w:t>
            </w:r>
          </w:p>
          <w:p w14:paraId="3BA0E5CE" w14:textId="77777777" w:rsidR="00C3264E" w:rsidRPr="00492EE0" w:rsidRDefault="00C3264E" w:rsidP="00DC53AF">
            <w:pPr>
              <w:jc w:val="left"/>
              <w:rPr>
                <w:sz w:val="18"/>
                <w:szCs w:val="18"/>
                <w:lang w:val="en-GB"/>
              </w:rPr>
            </w:pPr>
          </w:p>
        </w:tc>
      </w:tr>
      <w:tr w:rsidR="00FC6D2F" w:rsidRPr="00492EE0" w14:paraId="43FFB318" w14:textId="77777777" w:rsidTr="00BA5E1D">
        <w:trPr>
          <w:trHeight w:val="353"/>
        </w:trPr>
        <w:tc>
          <w:tcPr>
            <w:tcW w:w="11057" w:type="dxa"/>
            <w:gridSpan w:val="5"/>
            <w:tcBorders>
              <w:top w:val="nil"/>
              <w:bottom w:val="single" w:sz="4" w:space="0" w:color="auto"/>
            </w:tcBorders>
            <w:shd w:val="clear" w:color="auto" w:fill="auto"/>
            <w:vAlign w:val="center"/>
          </w:tcPr>
          <w:p w14:paraId="69258CE7" w14:textId="77777777" w:rsidR="00FC6D2F" w:rsidRDefault="00C17487" w:rsidP="00C17487">
            <w:pPr>
              <w:jc w:val="left"/>
              <w:rPr>
                <w:sz w:val="18"/>
                <w:szCs w:val="18"/>
                <w:lang w:val="en-GB"/>
              </w:rPr>
            </w:pPr>
            <w:r>
              <w:rPr>
                <w:sz w:val="18"/>
                <w:szCs w:val="18"/>
                <w:lang w:val="en-GB"/>
              </w:rPr>
              <w:t>Other account</w:t>
            </w:r>
            <w:r w:rsidR="00156E21" w:rsidRPr="00492EE0">
              <w:rPr>
                <w:sz w:val="18"/>
                <w:szCs w:val="18"/>
                <w:lang w:val="en-GB"/>
              </w:rPr>
              <w:t xml:space="preserve"> (</w:t>
            </w:r>
            <w:r>
              <w:rPr>
                <w:sz w:val="18"/>
                <w:szCs w:val="18"/>
                <w:lang w:val="en-GB"/>
              </w:rPr>
              <w:t>special-purpose account for the collection of joint budget income</w:t>
            </w:r>
            <w:r w:rsidR="00156E21" w:rsidRPr="00492EE0">
              <w:rPr>
                <w:sz w:val="18"/>
                <w:szCs w:val="18"/>
                <w:lang w:val="en-GB"/>
              </w:rPr>
              <w:t xml:space="preserve">, </w:t>
            </w:r>
            <w:r>
              <w:rPr>
                <w:sz w:val="18"/>
                <w:szCs w:val="18"/>
                <w:lang w:val="en-GB"/>
              </w:rPr>
              <w:t>budget account, account of other payment service providers</w:t>
            </w:r>
            <w:r w:rsidR="00A11B0A" w:rsidRPr="00492EE0">
              <w:rPr>
                <w:sz w:val="18"/>
                <w:szCs w:val="18"/>
                <w:lang w:val="en-GB"/>
              </w:rPr>
              <w:t>)</w:t>
            </w:r>
          </w:p>
          <w:p w14:paraId="609B61B1" w14:textId="42468639" w:rsidR="00F54584" w:rsidRPr="00492EE0" w:rsidRDefault="00F54584" w:rsidP="002D158E">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492EE0">
              <w:rPr>
                <w:sz w:val="18"/>
                <w:szCs w:val="18"/>
                <w:lang w:val="en-GB"/>
              </w:rPr>
              <w:fldChar w:fldCharType="end"/>
            </w:r>
            <w:r>
              <w:rPr>
                <w:sz w:val="18"/>
                <w:szCs w:val="18"/>
                <w:lang w:val="en-GB"/>
              </w:rPr>
              <w:t xml:space="preserve"> in </w:t>
            </w:r>
            <w:r w:rsidR="002D158E">
              <w:rPr>
                <w:sz w:val="18"/>
                <w:szCs w:val="18"/>
                <w:lang w:val="en-GB"/>
              </w:rPr>
              <w:t>EUR</w:t>
            </w:r>
            <w:r>
              <w:rPr>
                <w:sz w:val="18"/>
                <w:szCs w:val="18"/>
                <w:lang w:val="en-GB"/>
              </w:rPr>
              <w:t xml:space="preserve">              </w:t>
            </w: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492EE0">
              <w:rPr>
                <w:sz w:val="18"/>
                <w:szCs w:val="18"/>
                <w:lang w:val="en-GB"/>
              </w:rPr>
              <w:fldChar w:fldCharType="end"/>
            </w:r>
            <w:r>
              <w:rPr>
                <w:sz w:val="18"/>
                <w:szCs w:val="18"/>
                <w:lang w:val="en-GB"/>
              </w:rPr>
              <w:t xml:space="preserve"> in foreign currency – please specify foreign currencies:  </w:t>
            </w:r>
          </w:p>
        </w:tc>
      </w:tr>
      <w:tr w:rsidR="00BA5E1D" w:rsidRPr="00492EE0" w14:paraId="1593B8C1" w14:textId="77777777" w:rsidTr="00825B29">
        <w:trPr>
          <w:trHeight w:val="170"/>
        </w:trPr>
        <w:tc>
          <w:tcPr>
            <w:tcW w:w="11057" w:type="dxa"/>
            <w:gridSpan w:val="5"/>
            <w:shd w:val="clear" w:color="auto" w:fill="D9D9D9" w:themeFill="background1" w:themeFillShade="D9"/>
            <w:vAlign w:val="center"/>
          </w:tcPr>
          <w:p w14:paraId="35082C2E" w14:textId="59D67EE5" w:rsidR="00BA5E1D" w:rsidRDefault="00BA5E1D" w:rsidP="00DC53AF">
            <w:pPr>
              <w:jc w:val="left"/>
              <w:rPr>
                <w:b/>
                <w:color w:val="auto"/>
                <w:sz w:val="18"/>
                <w:szCs w:val="18"/>
                <w:lang w:val="en-GB"/>
              </w:rPr>
            </w:pPr>
            <w:r>
              <w:rPr>
                <w:b/>
                <w:color w:val="auto"/>
                <w:sz w:val="18"/>
                <w:szCs w:val="18"/>
                <w:lang w:val="en-GB"/>
              </w:rPr>
              <w:t>3. PURPOSE OF ACCOUNT OPENING:</w:t>
            </w:r>
          </w:p>
        </w:tc>
      </w:tr>
      <w:tr w:rsidR="00342A42" w:rsidRPr="00492EE0" w14:paraId="483B574A" w14:textId="77777777" w:rsidTr="00DD3078">
        <w:trPr>
          <w:trHeight w:val="1045"/>
        </w:trPr>
        <w:tc>
          <w:tcPr>
            <w:tcW w:w="11057" w:type="dxa"/>
            <w:gridSpan w:val="5"/>
            <w:tcBorders>
              <w:bottom w:val="single" w:sz="4" w:space="0" w:color="auto"/>
            </w:tcBorders>
            <w:shd w:val="clear" w:color="auto" w:fill="auto"/>
            <w:vAlign w:val="center"/>
          </w:tcPr>
          <w:p w14:paraId="438679DC" w14:textId="3DCC83F9" w:rsidR="00342A42" w:rsidRPr="00BA5E1D" w:rsidRDefault="00342A42" w:rsidP="00DC53AF">
            <w:pPr>
              <w:jc w:val="left"/>
              <w:rPr>
                <w:b/>
                <w:color w:val="auto"/>
                <w:sz w:val="2"/>
                <w:szCs w:val="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15"/>
              <w:gridCol w:w="2708"/>
              <w:gridCol w:w="2710"/>
            </w:tblGrid>
            <w:tr w:rsidR="00EE70A7" w:rsidRPr="00492EE0" w14:paraId="49C8C967" w14:textId="77777777" w:rsidTr="00DC53AF">
              <w:trPr>
                <w:trHeight w:val="843"/>
              </w:trPr>
              <w:tc>
                <w:tcPr>
                  <w:tcW w:w="2708" w:type="dxa"/>
                  <w:tcBorders>
                    <w:top w:val="nil"/>
                    <w:left w:val="nil"/>
                    <w:bottom w:val="nil"/>
                    <w:right w:val="nil"/>
                  </w:tcBorders>
                </w:tcPr>
                <w:p w14:paraId="18FDB41B" w14:textId="77777777" w:rsidR="00342A42" w:rsidRPr="00492EE0" w:rsidRDefault="00E0339A" w:rsidP="00DC53AF">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342A42" w:rsidRPr="00492EE0">
                    <w:rPr>
                      <w:color w:val="auto"/>
                      <w:sz w:val="18"/>
                      <w:szCs w:val="18"/>
                      <w:lang w:val="en-GB"/>
                    </w:rPr>
                    <w:instrText xml:space="preserve"> FORMCHECKBOX </w:instrText>
                  </w:r>
                  <w:r w:rsidR="00AF01E8">
                    <w:rPr>
                      <w:color w:val="auto"/>
                      <w:sz w:val="18"/>
                      <w:szCs w:val="18"/>
                      <w:lang w:val="en-GB"/>
                    </w:rPr>
                  </w:r>
                  <w:r w:rsidR="00AF01E8">
                    <w:rPr>
                      <w:color w:val="auto"/>
                      <w:sz w:val="18"/>
                      <w:szCs w:val="18"/>
                      <w:lang w:val="en-GB"/>
                    </w:rPr>
                    <w:fldChar w:fldCharType="separate"/>
                  </w:r>
                  <w:r w:rsidRPr="00492EE0">
                    <w:rPr>
                      <w:color w:val="auto"/>
                      <w:sz w:val="18"/>
                      <w:szCs w:val="18"/>
                      <w:lang w:val="en-GB"/>
                    </w:rPr>
                    <w:fldChar w:fldCharType="end"/>
                  </w:r>
                  <w:r w:rsidR="00342A42" w:rsidRPr="00492EE0">
                    <w:rPr>
                      <w:color w:val="auto"/>
                      <w:sz w:val="18"/>
                      <w:szCs w:val="18"/>
                      <w:lang w:val="en-GB"/>
                    </w:rPr>
                    <w:t xml:space="preserve"> a) </w:t>
                  </w:r>
                  <w:r w:rsidR="002B538D" w:rsidRPr="00492EE0">
                    <w:rPr>
                      <w:color w:val="auto"/>
                      <w:sz w:val="18"/>
                      <w:szCs w:val="18"/>
                      <w:lang w:val="en-GB"/>
                    </w:rPr>
                    <w:t>R</w:t>
                  </w:r>
                  <w:r w:rsidR="00C17487">
                    <w:rPr>
                      <w:color w:val="auto"/>
                      <w:sz w:val="18"/>
                      <w:szCs w:val="18"/>
                      <w:lang w:val="en-GB"/>
                    </w:rPr>
                    <w:t xml:space="preserve">egular business account </w:t>
                  </w:r>
                </w:p>
                <w:p w14:paraId="57F338B6" w14:textId="77777777" w:rsidR="00C3264E" w:rsidRPr="00492EE0" w:rsidRDefault="00E0339A" w:rsidP="00C17487">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2B538D" w:rsidRPr="00492EE0">
                    <w:rPr>
                      <w:color w:val="auto"/>
                      <w:sz w:val="18"/>
                      <w:szCs w:val="18"/>
                      <w:lang w:val="en-GB"/>
                    </w:rPr>
                    <w:instrText xml:space="preserve"> FORMCHECKBOX </w:instrText>
                  </w:r>
                  <w:r w:rsidR="00AF01E8">
                    <w:rPr>
                      <w:color w:val="auto"/>
                      <w:sz w:val="18"/>
                      <w:szCs w:val="18"/>
                      <w:lang w:val="en-GB"/>
                    </w:rPr>
                  </w:r>
                  <w:r w:rsidR="00AF01E8">
                    <w:rPr>
                      <w:color w:val="auto"/>
                      <w:sz w:val="18"/>
                      <w:szCs w:val="18"/>
                      <w:lang w:val="en-GB"/>
                    </w:rPr>
                    <w:fldChar w:fldCharType="separate"/>
                  </w:r>
                  <w:r w:rsidRPr="00492EE0">
                    <w:rPr>
                      <w:color w:val="auto"/>
                      <w:sz w:val="18"/>
                      <w:szCs w:val="18"/>
                      <w:lang w:val="en-GB"/>
                    </w:rPr>
                    <w:fldChar w:fldCharType="end"/>
                  </w:r>
                  <w:r w:rsidR="002B538D" w:rsidRPr="00492EE0">
                    <w:rPr>
                      <w:color w:val="auto"/>
                      <w:sz w:val="18"/>
                      <w:szCs w:val="18"/>
                      <w:lang w:val="en-GB"/>
                    </w:rPr>
                    <w:t xml:space="preserve"> e) </w:t>
                  </w:r>
                  <w:r w:rsidR="00C17487">
                    <w:rPr>
                      <w:color w:val="auto"/>
                      <w:sz w:val="18"/>
                      <w:szCs w:val="18"/>
                      <w:lang w:val="en-GB"/>
                    </w:rPr>
                    <w:t xml:space="preserve">Account of execution-exempt funds  </w:t>
                  </w:r>
                  <w:r w:rsidR="002B538D" w:rsidRPr="00492EE0">
                    <w:rPr>
                      <w:color w:val="auto"/>
                      <w:sz w:val="18"/>
                      <w:szCs w:val="18"/>
                      <w:lang w:val="en-GB"/>
                    </w:rPr>
                    <w:t xml:space="preserve"> </w:t>
                  </w:r>
                </w:p>
              </w:tc>
              <w:tc>
                <w:tcPr>
                  <w:tcW w:w="2715" w:type="dxa"/>
                  <w:tcBorders>
                    <w:top w:val="nil"/>
                    <w:left w:val="nil"/>
                    <w:bottom w:val="nil"/>
                    <w:right w:val="nil"/>
                  </w:tcBorders>
                </w:tcPr>
                <w:p w14:paraId="28D39435" w14:textId="77777777" w:rsidR="00342A42" w:rsidRPr="00492EE0" w:rsidRDefault="00E0339A" w:rsidP="00DC53AF">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342A42" w:rsidRPr="00492EE0">
                    <w:rPr>
                      <w:color w:val="auto"/>
                      <w:sz w:val="18"/>
                      <w:szCs w:val="18"/>
                      <w:lang w:val="en-GB"/>
                    </w:rPr>
                    <w:instrText xml:space="preserve"> FORMCHECKBOX </w:instrText>
                  </w:r>
                  <w:r w:rsidR="00AF01E8">
                    <w:rPr>
                      <w:color w:val="auto"/>
                      <w:sz w:val="18"/>
                      <w:szCs w:val="18"/>
                      <w:lang w:val="en-GB"/>
                    </w:rPr>
                  </w:r>
                  <w:r w:rsidR="00AF01E8">
                    <w:rPr>
                      <w:color w:val="auto"/>
                      <w:sz w:val="18"/>
                      <w:szCs w:val="18"/>
                      <w:lang w:val="en-GB"/>
                    </w:rPr>
                    <w:fldChar w:fldCharType="separate"/>
                  </w:r>
                  <w:r w:rsidRPr="00492EE0">
                    <w:rPr>
                      <w:color w:val="auto"/>
                      <w:sz w:val="18"/>
                      <w:szCs w:val="18"/>
                      <w:lang w:val="en-GB"/>
                    </w:rPr>
                    <w:fldChar w:fldCharType="end"/>
                  </w:r>
                  <w:r w:rsidR="00342A42" w:rsidRPr="00492EE0">
                    <w:rPr>
                      <w:color w:val="auto"/>
                      <w:sz w:val="18"/>
                      <w:szCs w:val="18"/>
                      <w:lang w:val="en-GB"/>
                    </w:rPr>
                    <w:t xml:space="preserve"> b) </w:t>
                  </w:r>
                  <w:r w:rsidR="00C17487">
                    <w:rPr>
                      <w:color w:val="auto"/>
                      <w:sz w:val="18"/>
                      <w:szCs w:val="18"/>
                      <w:lang w:val="en-GB"/>
                    </w:rPr>
                    <w:t xml:space="preserve">Special-purpose account </w:t>
                  </w:r>
                </w:p>
                <w:p w14:paraId="57E972EB" w14:textId="77777777" w:rsidR="002B538D" w:rsidRPr="00492EE0" w:rsidRDefault="00E0339A" w:rsidP="00C17487">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2B538D" w:rsidRPr="00492EE0">
                    <w:rPr>
                      <w:color w:val="auto"/>
                      <w:sz w:val="18"/>
                      <w:szCs w:val="18"/>
                      <w:lang w:val="en-GB"/>
                    </w:rPr>
                    <w:instrText xml:space="preserve"> FORMCHECKBOX </w:instrText>
                  </w:r>
                  <w:r w:rsidR="00AF01E8">
                    <w:rPr>
                      <w:color w:val="auto"/>
                      <w:sz w:val="18"/>
                      <w:szCs w:val="18"/>
                      <w:lang w:val="en-GB"/>
                    </w:rPr>
                  </w:r>
                  <w:r w:rsidR="00AF01E8">
                    <w:rPr>
                      <w:color w:val="auto"/>
                      <w:sz w:val="18"/>
                      <w:szCs w:val="18"/>
                      <w:lang w:val="en-GB"/>
                    </w:rPr>
                    <w:fldChar w:fldCharType="separate"/>
                  </w:r>
                  <w:r w:rsidRPr="00492EE0">
                    <w:rPr>
                      <w:color w:val="auto"/>
                      <w:sz w:val="18"/>
                      <w:szCs w:val="18"/>
                      <w:lang w:val="en-GB"/>
                    </w:rPr>
                    <w:fldChar w:fldCharType="end"/>
                  </w:r>
                  <w:r w:rsidR="002B538D" w:rsidRPr="00492EE0">
                    <w:rPr>
                      <w:color w:val="auto"/>
                      <w:sz w:val="18"/>
                      <w:szCs w:val="18"/>
                      <w:lang w:val="en-GB"/>
                    </w:rPr>
                    <w:t xml:space="preserve"> f) </w:t>
                  </w:r>
                  <w:r w:rsidR="00C17487">
                    <w:rPr>
                      <w:sz w:val="18"/>
                      <w:szCs w:val="18"/>
                      <w:lang w:val="en-GB"/>
                    </w:rPr>
                    <w:t xml:space="preserve">Account of an organisation unit of the user </w:t>
                  </w:r>
                  <w:r w:rsidR="00C17487">
                    <w:rPr>
                      <w:color w:val="auto"/>
                      <w:sz w:val="18"/>
                      <w:szCs w:val="18"/>
                      <w:lang w:val="en-GB"/>
                    </w:rPr>
                    <w:t xml:space="preserve"> </w:t>
                  </w:r>
                </w:p>
              </w:tc>
              <w:tc>
                <w:tcPr>
                  <w:tcW w:w="2708" w:type="dxa"/>
                  <w:tcBorders>
                    <w:top w:val="nil"/>
                    <w:left w:val="nil"/>
                    <w:bottom w:val="nil"/>
                    <w:right w:val="nil"/>
                  </w:tcBorders>
                </w:tcPr>
                <w:p w14:paraId="31EA8E05" w14:textId="77777777" w:rsidR="00342A42" w:rsidRPr="00492EE0" w:rsidRDefault="00E0339A" w:rsidP="00DC53AF">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342A42" w:rsidRPr="00492EE0">
                    <w:rPr>
                      <w:color w:val="auto"/>
                      <w:sz w:val="18"/>
                      <w:szCs w:val="18"/>
                      <w:lang w:val="en-GB"/>
                    </w:rPr>
                    <w:instrText xml:space="preserve"> FORMCHECKBOX </w:instrText>
                  </w:r>
                  <w:r w:rsidR="00AF01E8">
                    <w:rPr>
                      <w:color w:val="auto"/>
                      <w:sz w:val="18"/>
                      <w:szCs w:val="18"/>
                      <w:lang w:val="en-GB"/>
                    </w:rPr>
                  </w:r>
                  <w:r w:rsidR="00AF01E8">
                    <w:rPr>
                      <w:color w:val="auto"/>
                      <w:sz w:val="18"/>
                      <w:szCs w:val="18"/>
                      <w:lang w:val="en-GB"/>
                    </w:rPr>
                    <w:fldChar w:fldCharType="separate"/>
                  </w:r>
                  <w:r w:rsidRPr="00492EE0">
                    <w:rPr>
                      <w:color w:val="auto"/>
                      <w:sz w:val="18"/>
                      <w:szCs w:val="18"/>
                      <w:lang w:val="en-GB"/>
                    </w:rPr>
                    <w:fldChar w:fldCharType="end"/>
                  </w:r>
                  <w:r w:rsidR="00342A42" w:rsidRPr="00492EE0">
                    <w:rPr>
                      <w:color w:val="auto"/>
                      <w:sz w:val="18"/>
                      <w:szCs w:val="18"/>
                      <w:lang w:val="en-GB"/>
                    </w:rPr>
                    <w:t xml:space="preserve"> c) </w:t>
                  </w:r>
                  <w:r w:rsidR="00C17487">
                    <w:rPr>
                      <w:color w:val="auto"/>
                      <w:sz w:val="18"/>
                      <w:szCs w:val="18"/>
                      <w:lang w:val="en-GB"/>
                    </w:rPr>
                    <w:t xml:space="preserve">Account for regular political activity </w:t>
                  </w:r>
                </w:p>
                <w:p w14:paraId="0E5717D5" w14:textId="77777777" w:rsidR="002B538D" w:rsidRPr="00492EE0" w:rsidRDefault="00E0339A" w:rsidP="00C17487">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2B538D" w:rsidRPr="00492EE0">
                    <w:rPr>
                      <w:color w:val="auto"/>
                      <w:sz w:val="18"/>
                      <w:szCs w:val="18"/>
                      <w:lang w:val="en-GB"/>
                    </w:rPr>
                    <w:instrText xml:space="preserve"> FORMCHECKBOX </w:instrText>
                  </w:r>
                  <w:r w:rsidR="00AF01E8">
                    <w:rPr>
                      <w:color w:val="auto"/>
                      <w:sz w:val="18"/>
                      <w:szCs w:val="18"/>
                      <w:lang w:val="en-GB"/>
                    </w:rPr>
                  </w:r>
                  <w:r w:rsidR="00AF01E8">
                    <w:rPr>
                      <w:color w:val="auto"/>
                      <w:sz w:val="18"/>
                      <w:szCs w:val="18"/>
                      <w:lang w:val="en-GB"/>
                    </w:rPr>
                    <w:fldChar w:fldCharType="separate"/>
                  </w:r>
                  <w:r w:rsidRPr="00492EE0">
                    <w:rPr>
                      <w:color w:val="auto"/>
                      <w:sz w:val="18"/>
                      <w:szCs w:val="18"/>
                      <w:lang w:val="en-GB"/>
                    </w:rPr>
                    <w:fldChar w:fldCharType="end"/>
                  </w:r>
                  <w:r w:rsidR="002B538D" w:rsidRPr="00492EE0">
                    <w:rPr>
                      <w:color w:val="auto"/>
                      <w:sz w:val="18"/>
                      <w:szCs w:val="18"/>
                      <w:lang w:val="en-GB"/>
                    </w:rPr>
                    <w:t xml:space="preserve"> g) POS </w:t>
                  </w:r>
                  <w:r w:rsidR="00C17487">
                    <w:rPr>
                      <w:color w:val="auto"/>
                      <w:sz w:val="18"/>
                      <w:szCs w:val="18"/>
                      <w:lang w:val="en-GB"/>
                    </w:rPr>
                    <w:t xml:space="preserve">operations </w:t>
                  </w:r>
                </w:p>
              </w:tc>
              <w:tc>
                <w:tcPr>
                  <w:tcW w:w="2710" w:type="dxa"/>
                  <w:tcBorders>
                    <w:top w:val="nil"/>
                    <w:left w:val="nil"/>
                    <w:bottom w:val="nil"/>
                    <w:right w:val="nil"/>
                  </w:tcBorders>
                </w:tcPr>
                <w:p w14:paraId="3E39FAD4" w14:textId="77777777" w:rsidR="00342A42" w:rsidRPr="00492EE0" w:rsidRDefault="00E0339A" w:rsidP="00DC53AF">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342A42" w:rsidRPr="00492EE0">
                    <w:rPr>
                      <w:color w:val="auto"/>
                      <w:sz w:val="18"/>
                      <w:szCs w:val="18"/>
                      <w:lang w:val="en-GB"/>
                    </w:rPr>
                    <w:instrText xml:space="preserve"> FORMCHECKBOX </w:instrText>
                  </w:r>
                  <w:r w:rsidR="00AF01E8">
                    <w:rPr>
                      <w:color w:val="auto"/>
                      <w:sz w:val="18"/>
                      <w:szCs w:val="18"/>
                      <w:lang w:val="en-GB"/>
                    </w:rPr>
                  </w:r>
                  <w:r w:rsidR="00AF01E8">
                    <w:rPr>
                      <w:color w:val="auto"/>
                      <w:sz w:val="18"/>
                      <w:szCs w:val="18"/>
                      <w:lang w:val="en-GB"/>
                    </w:rPr>
                    <w:fldChar w:fldCharType="separate"/>
                  </w:r>
                  <w:r w:rsidRPr="00492EE0">
                    <w:rPr>
                      <w:color w:val="auto"/>
                      <w:sz w:val="18"/>
                      <w:szCs w:val="18"/>
                      <w:lang w:val="en-GB"/>
                    </w:rPr>
                    <w:fldChar w:fldCharType="end"/>
                  </w:r>
                  <w:r w:rsidR="00342A42" w:rsidRPr="00492EE0">
                    <w:rPr>
                      <w:color w:val="auto"/>
                      <w:sz w:val="18"/>
                      <w:szCs w:val="18"/>
                      <w:lang w:val="en-GB"/>
                    </w:rPr>
                    <w:t xml:space="preserve"> d) </w:t>
                  </w:r>
                  <w:r w:rsidR="00C17487">
                    <w:rPr>
                      <w:color w:val="auto"/>
                      <w:sz w:val="18"/>
                      <w:szCs w:val="18"/>
                      <w:lang w:val="en-GB"/>
                    </w:rPr>
                    <w:t xml:space="preserve">Account for electoral campaign financing </w:t>
                  </w:r>
                </w:p>
                <w:p w14:paraId="5158768C" w14:textId="77777777" w:rsidR="002B538D" w:rsidRPr="00492EE0" w:rsidRDefault="00E0339A" w:rsidP="00C17487">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2B538D" w:rsidRPr="00492EE0">
                    <w:rPr>
                      <w:color w:val="auto"/>
                      <w:sz w:val="18"/>
                      <w:szCs w:val="18"/>
                      <w:lang w:val="en-GB"/>
                    </w:rPr>
                    <w:instrText xml:space="preserve"> FORMCHECKBOX </w:instrText>
                  </w:r>
                  <w:r w:rsidR="00AF01E8">
                    <w:rPr>
                      <w:color w:val="auto"/>
                      <w:sz w:val="18"/>
                      <w:szCs w:val="18"/>
                      <w:lang w:val="en-GB"/>
                    </w:rPr>
                  </w:r>
                  <w:r w:rsidR="00AF01E8">
                    <w:rPr>
                      <w:color w:val="auto"/>
                      <w:sz w:val="18"/>
                      <w:szCs w:val="18"/>
                      <w:lang w:val="en-GB"/>
                    </w:rPr>
                    <w:fldChar w:fldCharType="separate"/>
                  </w:r>
                  <w:r w:rsidRPr="00492EE0">
                    <w:rPr>
                      <w:color w:val="auto"/>
                      <w:sz w:val="18"/>
                      <w:szCs w:val="18"/>
                      <w:lang w:val="en-GB"/>
                    </w:rPr>
                    <w:fldChar w:fldCharType="end"/>
                  </w:r>
                  <w:r w:rsidR="002B538D" w:rsidRPr="00492EE0">
                    <w:rPr>
                      <w:color w:val="auto"/>
                      <w:sz w:val="18"/>
                      <w:szCs w:val="18"/>
                      <w:lang w:val="en-GB"/>
                    </w:rPr>
                    <w:t xml:space="preserve"> h) </w:t>
                  </w:r>
                  <w:r w:rsidR="00C17487">
                    <w:rPr>
                      <w:color w:val="auto"/>
                      <w:sz w:val="18"/>
                      <w:szCs w:val="18"/>
                      <w:lang w:val="en-GB"/>
                    </w:rPr>
                    <w:t>Other</w:t>
                  </w:r>
                  <w:r w:rsidR="002B538D" w:rsidRPr="00492EE0">
                    <w:rPr>
                      <w:color w:val="auto"/>
                      <w:sz w:val="18"/>
                      <w:szCs w:val="18"/>
                      <w:lang w:val="en-GB"/>
                    </w:rPr>
                    <w:t xml:space="preserve"> (</w:t>
                  </w:r>
                  <w:r w:rsidR="00C17487">
                    <w:rPr>
                      <w:color w:val="auto"/>
                      <w:sz w:val="18"/>
                      <w:szCs w:val="18"/>
                      <w:lang w:val="en-GB"/>
                    </w:rPr>
                    <w:t>please specify</w:t>
                  </w:r>
                  <w:r w:rsidR="002B538D" w:rsidRPr="00492EE0">
                    <w:rPr>
                      <w:color w:val="auto"/>
                      <w:sz w:val="18"/>
                      <w:szCs w:val="18"/>
                      <w:lang w:val="en-GB"/>
                    </w:rPr>
                    <w:t xml:space="preserve">): </w:t>
                  </w:r>
                  <w:r w:rsidRPr="00492EE0">
                    <w:rPr>
                      <w:color w:val="auto"/>
                      <w:sz w:val="18"/>
                      <w:szCs w:val="18"/>
                      <w:lang w:val="en-GB"/>
                    </w:rPr>
                    <w:fldChar w:fldCharType="begin">
                      <w:ffData>
                        <w:name w:val="Text1"/>
                        <w:enabled/>
                        <w:calcOnExit w:val="0"/>
                        <w:textInput/>
                      </w:ffData>
                    </w:fldChar>
                  </w:r>
                  <w:r w:rsidR="002B538D" w:rsidRPr="00492EE0">
                    <w:rPr>
                      <w:color w:val="auto"/>
                      <w:sz w:val="18"/>
                      <w:szCs w:val="18"/>
                      <w:lang w:val="en-GB"/>
                    </w:rPr>
                    <w:instrText xml:space="preserve"> FORMTEXT </w:instrText>
                  </w:r>
                  <w:r w:rsidRPr="00492EE0">
                    <w:rPr>
                      <w:color w:val="auto"/>
                      <w:sz w:val="18"/>
                      <w:szCs w:val="18"/>
                      <w:lang w:val="en-GB"/>
                    </w:rPr>
                  </w:r>
                  <w:r w:rsidRPr="00492EE0">
                    <w:rPr>
                      <w:color w:val="auto"/>
                      <w:sz w:val="18"/>
                      <w:szCs w:val="18"/>
                      <w:lang w:val="en-GB"/>
                    </w:rPr>
                    <w:fldChar w:fldCharType="separate"/>
                  </w:r>
                  <w:r w:rsidR="002B538D" w:rsidRPr="00492EE0">
                    <w:rPr>
                      <w:color w:val="auto"/>
                      <w:sz w:val="18"/>
                      <w:szCs w:val="18"/>
                      <w:lang w:val="en-GB"/>
                    </w:rPr>
                    <w:t> </w:t>
                  </w:r>
                  <w:r w:rsidR="002B538D" w:rsidRPr="00492EE0">
                    <w:rPr>
                      <w:color w:val="auto"/>
                      <w:sz w:val="18"/>
                      <w:szCs w:val="18"/>
                      <w:lang w:val="en-GB"/>
                    </w:rPr>
                    <w:t> </w:t>
                  </w:r>
                  <w:r w:rsidR="002B538D" w:rsidRPr="00492EE0">
                    <w:rPr>
                      <w:color w:val="auto"/>
                      <w:sz w:val="18"/>
                      <w:szCs w:val="18"/>
                      <w:lang w:val="en-GB"/>
                    </w:rPr>
                    <w:t> </w:t>
                  </w:r>
                  <w:r w:rsidR="002B538D" w:rsidRPr="00492EE0">
                    <w:rPr>
                      <w:color w:val="auto"/>
                      <w:sz w:val="18"/>
                      <w:szCs w:val="18"/>
                      <w:lang w:val="en-GB"/>
                    </w:rPr>
                    <w:t> </w:t>
                  </w:r>
                  <w:r w:rsidR="002B538D" w:rsidRPr="00492EE0">
                    <w:rPr>
                      <w:color w:val="auto"/>
                      <w:sz w:val="18"/>
                      <w:szCs w:val="18"/>
                      <w:lang w:val="en-GB"/>
                    </w:rPr>
                    <w:t> </w:t>
                  </w:r>
                  <w:r w:rsidRPr="00492EE0">
                    <w:rPr>
                      <w:color w:val="auto"/>
                      <w:sz w:val="18"/>
                      <w:szCs w:val="18"/>
                      <w:lang w:val="en-GB"/>
                    </w:rPr>
                    <w:fldChar w:fldCharType="end"/>
                  </w:r>
                </w:p>
              </w:tc>
            </w:tr>
          </w:tbl>
          <w:p w14:paraId="36E34784" w14:textId="77777777" w:rsidR="00342A42" w:rsidRPr="00492EE0" w:rsidRDefault="00342A42" w:rsidP="00DC53AF">
            <w:pPr>
              <w:jc w:val="left"/>
              <w:rPr>
                <w:sz w:val="18"/>
                <w:szCs w:val="18"/>
                <w:lang w:val="en-GB"/>
              </w:rPr>
            </w:pPr>
          </w:p>
        </w:tc>
      </w:tr>
      <w:tr w:rsidR="00DD3078" w:rsidRPr="00492EE0" w14:paraId="25494FA5" w14:textId="77777777" w:rsidTr="00DD3078">
        <w:trPr>
          <w:trHeight w:val="170"/>
        </w:trPr>
        <w:tc>
          <w:tcPr>
            <w:tcW w:w="11057" w:type="dxa"/>
            <w:gridSpan w:val="5"/>
            <w:tcBorders>
              <w:bottom w:val="single" w:sz="4" w:space="0" w:color="auto"/>
            </w:tcBorders>
            <w:shd w:val="clear" w:color="auto" w:fill="D9D9D9" w:themeFill="background1" w:themeFillShade="D9"/>
            <w:vAlign w:val="center"/>
          </w:tcPr>
          <w:p w14:paraId="3FB88814" w14:textId="5A017740" w:rsidR="00DD3078" w:rsidRPr="00DD3078" w:rsidRDefault="00DD3078" w:rsidP="00DC53AF">
            <w:pPr>
              <w:jc w:val="left"/>
              <w:rPr>
                <w:sz w:val="18"/>
                <w:szCs w:val="18"/>
                <w:lang w:val="en-GB"/>
              </w:rPr>
            </w:pPr>
            <w:r>
              <w:rPr>
                <w:b/>
                <w:sz w:val="18"/>
                <w:szCs w:val="18"/>
                <w:lang w:val="en-GB"/>
              </w:rPr>
              <w:t>4. NUMBER (IBAN) OF ACCOUNT TO BE DEBITED FOR PAYMENT FEES</w:t>
            </w:r>
            <w:r w:rsidRPr="00492EE0">
              <w:rPr>
                <w:b/>
                <w:sz w:val="18"/>
                <w:szCs w:val="18"/>
                <w:lang w:val="en-GB"/>
              </w:rPr>
              <w:t>:</w:t>
            </w:r>
          </w:p>
        </w:tc>
      </w:tr>
      <w:tr w:rsidR="00166F4E" w:rsidRPr="00492EE0" w14:paraId="2918095F" w14:textId="77777777" w:rsidTr="00DD3078">
        <w:trPr>
          <w:trHeight w:val="409"/>
        </w:trPr>
        <w:tc>
          <w:tcPr>
            <w:tcW w:w="11057" w:type="dxa"/>
            <w:gridSpan w:val="5"/>
            <w:tcBorders>
              <w:bottom w:val="single" w:sz="4" w:space="0" w:color="auto"/>
            </w:tcBorders>
            <w:shd w:val="clear" w:color="auto" w:fill="FFFFFF"/>
            <w:vAlign w:val="center"/>
          </w:tcPr>
          <w:p w14:paraId="6D5320A3" w14:textId="77777777" w:rsidR="00C3264E" w:rsidRPr="00492EE0" w:rsidRDefault="00166F4E" w:rsidP="00DC53AF">
            <w:pPr>
              <w:jc w:val="left"/>
              <w:rPr>
                <w:sz w:val="18"/>
                <w:szCs w:val="18"/>
                <w:lang w:val="en-GB"/>
              </w:rPr>
            </w:pPr>
            <w:r w:rsidRPr="00492EE0">
              <w:rPr>
                <w:sz w:val="18"/>
                <w:szCs w:val="18"/>
                <w:lang w:val="en-GB"/>
              </w:rPr>
              <w:t>HR</w:t>
            </w:r>
            <w:r w:rsidR="00E0339A" w:rsidRPr="00492EE0">
              <w:rPr>
                <w:sz w:val="18"/>
                <w:szCs w:val="18"/>
                <w:lang w:val="en-GB"/>
              </w:rPr>
              <w:fldChar w:fldCharType="begin">
                <w:ffData>
                  <w:name w:val="Text1"/>
                  <w:enabled/>
                  <w:calcOnExit w:val="0"/>
                  <w:textInput/>
                </w:ffData>
              </w:fldChar>
            </w:r>
            <w:r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Pr="00492EE0">
              <w:rPr>
                <w:sz w:val="18"/>
                <w:szCs w:val="18"/>
                <w:lang w:val="en-GB"/>
              </w:rPr>
              <w:t> </w:t>
            </w:r>
            <w:r w:rsidRPr="00492EE0">
              <w:rPr>
                <w:sz w:val="18"/>
                <w:szCs w:val="18"/>
                <w:lang w:val="en-GB"/>
              </w:rPr>
              <w:t> </w:t>
            </w:r>
            <w:r w:rsidR="00E0339A" w:rsidRPr="00492EE0">
              <w:rPr>
                <w:sz w:val="18"/>
                <w:szCs w:val="18"/>
                <w:lang w:val="en-GB"/>
              </w:rPr>
              <w:fldChar w:fldCharType="end"/>
            </w:r>
            <w:r w:rsidRPr="00492EE0">
              <w:rPr>
                <w:sz w:val="18"/>
                <w:szCs w:val="18"/>
                <w:lang w:val="en-GB"/>
              </w:rPr>
              <w:t>240700</w:t>
            </w:r>
            <w:r w:rsidR="00E0339A" w:rsidRPr="00492EE0">
              <w:rPr>
                <w:sz w:val="18"/>
                <w:szCs w:val="18"/>
                <w:lang w:val="en-GB"/>
              </w:rPr>
              <w:fldChar w:fldCharType="begin">
                <w:ffData>
                  <w:name w:val="Text1"/>
                  <w:enabled/>
                  <w:calcOnExit w:val="0"/>
                  <w:textInput/>
                </w:ffData>
              </w:fldChar>
            </w:r>
            <w:r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Pr="00492EE0">
              <w:rPr>
                <w:sz w:val="18"/>
                <w:szCs w:val="18"/>
                <w:lang w:val="en-GB"/>
              </w:rPr>
              <w:t> </w:t>
            </w:r>
            <w:r w:rsidRPr="00492EE0">
              <w:rPr>
                <w:sz w:val="18"/>
                <w:szCs w:val="18"/>
                <w:lang w:val="en-GB"/>
              </w:rPr>
              <w:t> </w:t>
            </w:r>
            <w:r w:rsidRPr="00492EE0">
              <w:rPr>
                <w:sz w:val="18"/>
                <w:szCs w:val="18"/>
                <w:lang w:val="en-GB"/>
              </w:rPr>
              <w:t> </w:t>
            </w:r>
            <w:r w:rsidRPr="00492EE0">
              <w:rPr>
                <w:sz w:val="18"/>
                <w:szCs w:val="18"/>
                <w:lang w:val="en-GB"/>
              </w:rPr>
              <w:t> </w:t>
            </w:r>
            <w:r w:rsidRPr="00492EE0">
              <w:rPr>
                <w:sz w:val="18"/>
                <w:szCs w:val="18"/>
                <w:lang w:val="en-GB"/>
              </w:rPr>
              <w:t> </w:t>
            </w:r>
            <w:r w:rsidR="00E0339A" w:rsidRPr="00492EE0">
              <w:rPr>
                <w:sz w:val="18"/>
                <w:szCs w:val="18"/>
                <w:lang w:val="en-GB"/>
              </w:rPr>
              <w:fldChar w:fldCharType="end"/>
            </w:r>
          </w:p>
        </w:tc>
      </w:tr>
      <w:tr w:rsidR="00DD3078" w:rsidRPr="00EC4124" w14:paraId="1C27B358" w14:textId="77777777" w:rsidTr="00825B29">
        <w:trPr>
          <w:trHeight w:val="170"/>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A58A7" w14:textId="3BD474F1" w:rsidR="00DD3078" w:rsidRPr="00DD3078" w:rsidRDefault="00DD3078" w:rsidP="00DD3078">
            <w:pPr>
              <w:jc w:val="left"/>
              <w:rPr>
                <w:b/>
                <w:sz w:val="18"/>
                <w:szCs w:val="18"/>
                <w:lang w:val="en-GB"/>
              </w:rPr>
            </w:pPr>
            <w:r w:rsidRPr="00DD3078">
              <w:rPr>
                <w:b/>
                <w:sz w:val="18"/>
                <w:szCs w:val="18"/>
                <w:lang w:val="en-GB"/>
              </w:rPr>
              <w:t>5. PAYMENT TRANSACTIONS (to be filled in only when opening a transaction account or changing the existing method):</w:t>
            </w:r>
          </w:p>
        </w:tc>
      </w:tr>
      <w:tr w:rsidR="00DD3078" w:rsidRPr="00EC4124" w14:paraId="43431AC2"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Look w:val="04A0" w:firstRow="1" w:lastRow="0" w:firstColumn="1" w:lastColumn="0" w:noHBand="0" w:noVBand="1"/>
            </w:tblPr>
            <w:tblGrid>
              <w:gridCol w:w="3613"/>
              <w:gridCol w:w="3614"/>
            </w:tblGrid>
            <w:tr w:rsidR="00DD3078" w:rsidRPr="00401B24" w14:paraId="26B23EB3" w14:textId="77777777" w:rsidTr="00A24789">
              <w:trPr>
                <w:trHeight w:val="227"/>
              </w:trPr>
              <w:tc>
                <w:tcPr>
                  <w:tcW w:w="3613" w:type="dxa"/>
                  <w:shd w:val="clear" w:color="auto" w:fill="auto"/>
                  <w:vAlign w:val="center"/>
                </w:tcPr>
                <w:p w14:paraId="0CAC486E" w14:textId="77777777" w:rsidR="00DD3078" w:rsidRPr="00A10072" w:rsidRDefault="00DD3078" w:rsidP="00DD3078">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AF01E8">
                    <w:rPr>
                      <w:color w:val="auto"/>
                      <w:sz w:val="18"/>
                      <w:szCs w:val="18"/>
                    </w:rPr>
                  </w:r>
                  <w:r w:rsidR="00AF01E8">
                    <w:rPr>
                      <w:color w:val="auto"/>
                      <w:sz w:val="18"/>
                      <w:szCs w:val="18"/>
                    </w:rPr>
                    <w:fldChar w:fldCharType="separate"/>
                  </w:r>
                  <w:r w:rsidRPr="00A10072">
                    <w:rPr>
                      <w:color w:val="auto"/>
                      <w:sz w:val="18"/>
                      <w:szCs w:val="18"/>
                    </w:rPr>
                    <w:fldChar w:fldCharType="end"/>
                  </w:r>
                  <w:r w:rsidRPr="00A10072">
                    <w:rPr>
                      <w:color w:val="auto"/>
                      <w:sz w:val="18"/>
                      <w:szCs w:val="18"/>
                    </w:rPr>
                    <w:t xml:space="preserve"> Banka</w:t>
                  </w:r>
                </w:p>
              </w:tc>
              <w:tc>
                <w:tcPr>
                  <w:tcW w:w="3614" w:type="dxa"/>
                  <w:shd w:val="clear" w:color="auto" w:fill="auto"/>
                  <w:vAlign w:val="center"/>
                </w:tcPr>
                <w:p w14:paraId="48635B4C" w14:textId="77777777" w:rsidR="00DD3078" w:rsidRPr="00401B24" w:rsidRDefault="00DD3078" w:rsidP="00DD3078">
                  <w:pPr>
                    <w:jc w:val="left"/>
                    <w:rPr>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AF01E8">
                    <w:rPr>
                      <w:color w:val="auto"/>
                      <w:sz w:val="18"/>
                      <w:szCs w:val="18"/>
                    </w:rPr>
                  </w:r>
                  <w:r w:rsidR="00AF01E8">
                    <w:rPr>
                      <w:color w:val="auto"/>
                      <w:sz w:val="18"/>
                      <w:szCs w:val="18"/>
                    </w:rPr>
                    <w:fldChar w:fldCharType="separate"/>
                  </w:r>
                  <w:r w:rsidRPr="00A10072">
                    <w:rPr>
                      <w:color w:val="auto"/>
                      <w:sz w:val="18"/>
                      <w:szCs w:val="18"/>
                    </w:rPr>
                    <w:fldChar w:fldCharType="end"/>
                  </w:r>
                  <w:r w:rsidRPr="00A10072">
                    <w:rPr>
                      <w:color w:val="auto"/>
                      <w:sz w:val="18"/>
                      <w:szCs w:val="18"/>
                    </w:rPr>
                    <w:t xml:space="preserve"> FINA (</w:t>
                  </w:r>
                  <w:r w:rsidRPr="00EC4124">
                    <w:rPr>
                      <w:sz w:val="18"/>
                      <w:szCs w:val="18"/>
                    </w:rPr>
                    <w:t>branch office</w:t>
                  </w:r>
                  <w:r w:rsidRPr="00A10072">
                    <w:rPr>
                      <w:color w:val="auto"/>
                      <w:sz w:val="18"/>
                      <w:szCs w:val="18"/>
                    </w:rPr>
                    <w:t xml:space="preserv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bl>
          <w:p w14:paraId="498D0D46" w14:textId="77777777" w:rsidR="00DD3078" w:rsidRPr="00DD3078" w:rsidRDefault="00DD3078" w:rsidP="00DD3078">
            <w:pPr>
              <w:jc w:val="left"/>
              <w:rPr>
                <w:sz w:val="18"/>
                <w:szCs w:val="18"/>
                <w:lang w:val="en-GB"/>
              </w:rPr>
            </w:pPr>
          </w:p>
        </w:tc>
      </w:tr>
      <w:tr w:rsidR="00DD3078" w:rsidRPr="00EC4124" w14:paraId="1B15096B"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A03EA" w14:textId="6C57D257" w:rsidR="00DD3078" w:rsidRPr="00DD3078" w:rsidRDefault="00DD3078" w:rsidP="00DD3078">
            <w:pPr>
              <w:jc w:val="left"/>
              <w:rPr>
                <w:b/>
                <w:sz w:val="18"/>
                <w:szCs w:val="18"/>
                <w:lang w:val="en-GB"/>
              </w:rPr>
            </w:pPr>
            <w:r w:rsidRPr="00DD3078">
              <w:rPr>
                <w:b/>
                <w:sz w:val="18"/>
                <w:szCs w:val="18"/>
                <w:lang w:val="en-GB"/>
              </w:rPr>
              <w:t>6. METHOD OF SUBMITTING THE STATEMENT OF ACCOUNT BALANCE AND TURNOVER (to be filled in only when opening a transaction account or changing the existing method):</w:t>
            </w:r>
          </w:p>
        </w:tc>
      </w:tr>
      <w:tr w:rsidR="00DD3078" w:rsidRPr="00EC4124" w14:paraId="48B63013"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7C2CBD" w14:textId="77777777" w:rsidR="00DD3078" w:rsidRPr="00DD3078" w:rsidRDefault="00DD3078" w:rsidP="00A24789">
            <w:pPr>
              <w:jc w:val="left"/>
              <w:rPr>
                <w:sz w:val="18"/>
                <w:szCs w:val="18"/>
                <w:lang w:val="en-GB"/>
              </w:rPr>
            </w:pPr>
            <w:r w:rsidRPr="00DD3078">
              <w:rPr>
                <w:sz w:val="18"/>
                <w:szCs w:val="18"/>
                <w:lang w:val="en-GB"/>
              </w:rPr>
              <w:fldChar w:fldCharType="begin">
                <w:ffData>
                  <w:name w:val="Check1"/>
                  <w:enabled/>
                  <w:calcOnExit w:val="0"/>
                  <w:checkBox>
                    <w:sizeAuto/>
                    <w:default w:val="0"/>
                  </w:checkBox>
                </w:ffData>
              </w:fldChar>
            </w:r>
            <w:r w:rsidRPr="00DD3078">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DD3078">
              <w:rPr>
                <w:sz w:val="18"/>
                <w:szCs w:val="18"/>
                <w:lang w:val="en-GB"/>
              </w:rPr>
              <w:fldChar w:fldCharType="end"/>
            </w:r>
            <w:r w:rsidRPr="00DD3078">
              <w:rPr>
                <w:sz w:val="18"/>
                <w:szCs w:val="18"/>
                <w:lang w:val="en-GB"/>
              </w:rPr>
              <w:t xml:space="preserve"> Bank – specify branch office: </w:t>
            </w:r>
            <w:r w:rsidRPr="00DD3078">
              <w:rPr>
                <w:sz w:val="18"/>
                <w:szCs w:val="18"/>
                <w:lang w:val="en-GB"/>
              </w:rPr>
              <w:fldChar w:fldCharType="begin" w:fldLock="1">
                <w:ffData>
                  <w:name w:val="Text1"/>
                  <w:enabled/>
                  <w:calcOnExit w:val="0"/>
                  <w:textInput/>
                </w:ffData>
              </w:fldChar>
            </w:r>
            <w:r w:rsidRPr="00DD3078">
              <w:rPr>
                <w:sz w:val="18"/>
                <w:szCs w:val="18"/>
                <w:lang w:val="en-GB"/>
              </w:rPr>
              <w:instrText xml:space="preserve"> FORMTEXT </w:instrText>
            </w:r>
            <w:r w:rsidRPr="00DD3078">
              <w:rPr>
                <w:sz w:val="18"/>
                <w:szCs w:val="18"/>
                <w:lang w:val="en-GB"/>
              </w:rPr>
            </w:r>
            <w:r w:rsidRPr="00DD3078">
              <w:rPr>
                <w:sz w:val="18"/>
                <w:szCs w:val="18"/>
                <w:lang w:val="en-GB"/>
              </w:rPr>
              <w:fldChar w:fldCharType="separate"/>
            </w:r>
            <w:r w:rsidRPr="00DD3078">
              <w:rPr>
                <w:sz w:val="18"/>
                <w:szCs w:val="18"/>
                <w:lang w:val="en-GB"/>
              </w:rPr>
              <w:t>     </w:t>
            </w:r>
            <w:r w:rsidRPr="00DD3078">
              <w:rPr>
                <w:sz w:val="18"/>
                <w:szCs w:val="18"/>
                <w:lang w:val="en-GB"/>
              </w:rPr>
              <w:fldChar w:fldCharType="end"/>
            </w:r>
            <w:r w:rsidRPr="00DD3078">
              <w:rPr>
                <w:sz w:val="18"/>
                <w:szCs w:val="18"/>
                <w:lang w:val="en-GB"/>
              </w:rPr>
              <w:br/>
            </w:r>
            <w:r w:rsidRPr="00DD3078">
              <w:rPr>
                <w:sz w:val="18"/>
                <w:szCs w:val="18"/>
                <w:lang w:val="en-GB"/>
              </w:rPr>
              <w:fldChar w:fldCharType="begin">
                <w:ffData>
                  <w:name w:val="Check1"/>
                  <w:enabled/>
                  <w:calcOnExit w:val="0"/>
                  <w:checkBox>
                    <w:sizeAuto/>
                    <w:default w:val="0"/>
                  </w:checkBox>
                </w:ffData>
              </w:fldChar>
            </w:r>
            <w:r w:rsidRPr="00DD3078">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DD3078">
              <w:rPr>
                <w:sz w:val="18"/>
                <w:szCs w:val="18"/>
                <w:lang w:val="en-GB"/>
              </w:rPr>
              <w:fldChar w:fldCharType="end"/>
            </w:r>
            <w:r w:rsidRPr="00DD3078">
              <w:rPr>
                <w:sz w:val="18"/>
                <w:szCs w:val="18"/>
                <w:lang w:val="en-GB"/>
              </w:rPr>
              <w:t xml:space="preserve"> FINA – specify branch office*: </w:t>
            </w:r>
            <w:r w:rsidRPr="00DD3078">
              <w:rPr>
                <w:sz w:val="18"/>
                <w:szCs w:val="18"/>
                <w:lang w:val="en-GB"/>
              </w:rPr>
              <w:fldChar w:fldCharType="begin" w:fldLock="1">
                <w:ffData>
                  <w:name w:val="Text1"/>
                  <w:enabled/>
                  <w:calcOnExit w:val="0"/>
                  <w:textInput/>
                </w:ffData>
              </w:fldChar>
            </w:r>
            <w:r w:rsidRPr="00DD3078">
              <w:rPr>
                <w:sz w:val="18"/>
                <w:szCs w:val="18"/>
                <w:lang w:val="en-GB"/>
              </w:rPr>
              <w:instrText xml:space="preserve"> FORMTEXT </w:instrText>
            </w:r>
            <w:r w:rsidRPr="00DD3078">
              <w:rPr>
                <w:sz w:val="18"/>
                <w:szCs w:val="18"/>
                <w:lang w:val="en-GB"/>
              </w:rPr>
            </w:r>
            <w:r w:rsidRPr="00DD3078">
              <w:rPr>
                <w:sz w:val="18"/>
                <w:szCs w:val="18"/>
                <w:lang w:val="en-GB"/>
              </w:rPr>
              <w:fldChar w:fldCharType="separate"/>
            </w:r>
            <w:r w:rsidRPr="00DD3078">
              <w:rPr>
                <w:sz w:val="18"/>
                <w:szCs w:val="18"/>
                <w:lang w:val="en-GB"/>
              </w:rPr>
              <w:t>     </w:t>
            </w:r>
            <w:r w:rsidRPr="00DD3078">
              <w:rPr>
                <w:sz w:val="18"/>
                <w:szCs w:val="18"/>
                <w:lang w:val="en-GB"/>
              </w:rPr>
              <w:fldChar w:fldCharType="end"/>
            </w:r>
            <w:r w:rsidRPr="00DD3078">
              <w:rPr>
                <w:sz w:val="18"/>
                <w:szCs w:val="18"/>
                <w:lang w:val="en-GB"/>
              </w:rPr>
              <w:br/>
              <w:t>*For residents only</w:t>
            </w:r>
          </w:p>
          <w:p w14:paraId="7DCD5155" w14:textId="77777777" w:rsidR="00DD3078" w:rsidRPr="00DD3078" w:rsidRDefault="00DD3078" w:rsidP="00A24789">
            <w:pPr>
              <w:jc w:val="left"/>
              <w:rPr>
                <w:sz w:val="18"/>
                <w:szCs w:val="18"/>
                <w:lang w:val="en-GB"/>
              </w:rPr>
            </w:pPr>
            <w:r w:rsidRPr="00DD3078">
              <w:rPr>
                <w:sz w:val="18"/>
                <w:szCs w:val="18"/>
                <w:lang w:val="en-GB"/>
              </w:rPr>
              <w:t xml:space="preserve">(select only one option offered) </w:t>
            </w:r>
          </w:p>
        </w:tc>
      </w:tr>
      <w:tr w:rsidR="00DD3078" w:rsidRPr="00EC4124" w14:paraId="1D5A9333" w14:textId="77777777" w:rsidTr="00DD3078">
        <w:trPr>
          <w:trHeight w:val="170"/>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49591" w14:textId="78D0400D" w:rsidR="00DD3078" w:rsidRPr="00DD3078" w:rsidRDefault="00DD3078" w:rsidP="00DD3078">
            <w:pPr>
              <w:jc w:val="left"/>
              <w:rPr>
                <w:b/>
                <w:sz w:val="18"/>
                <w:szCs w:val="18"/>
                <w:lang w:val="en-GB"/>
              </w:rPr>
            </w:pPr>
            <w:r w:rsidRPr="00DD3078">
              <w:rPr>
                <w:b/>
                <w:sz w:val="18"/>
                <w:szCs w:val="18"/>
                <w:lang w:val="en-GB"/>
              </w:rPr>
              <w:t>7. METHOD OF DELIVERY PAYMENT ORDERS TO THE BANK (to be filled in only when opening a transaction account or changing the existing method):</w:t>
            </w:r>
          </w:p>
        </w:tc>
      </w:tr>
      <w:tr w:rsidR="00DD3078" w:rsidRPr="00EC4124" w14:paraId="22AABA91"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9C0F7D" w14:textId="77777777" w:rsidR="00DD3078" w:rsidRPr="00DD3078" w:rsidRDefault="00DD3078" w:rsidP="00A24789">
            <w:pPr>
              <w:jc w:val="left"/>
              <w:rPr>
                <w:sz w:val="18"/>
                <w:szCs w:val="18"/>
                <w:lang w:val="en-GB"/>
              </w:rPr>
            </w:pPr>
            <w:r w:rsidRPr="00DD3078">
              <w:rPr>
                <w:sz w:val="18"/>
                <w:szCs w:val="18"/>
                <w:lang w:val="en-GB"/>
              </w:rPr>
              <w:fldChar w:fldCharType="begin">
                <w:ffData>
                  <w:name w:val="Check1"/>
                  <w:enabled/>
                  <w:calcOnExit w:val="0"/>
                  <w:checkBox>
                    <w:sizeAuto/>
                    <w:default w:val="0"/>
                  </w:checkBox>
                </w:ffData>
              </w:fldChar>
            </w:r>
            <w:r w:rsidRPr="00DD3078">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DD3078">
              <w:rPr>
                <w:sz w:val="18"/>
                <w:szCs w:val="18"/>
                <w:lang w:val="en-GB"/>
              </w:rPr>
              <w:fldChar w:fldCharType="end"/>
            </w:r>
            <w:r w:rsidRPr="00DD3078">
              <w:rPr>
                <w:sz w:val="18"/>
                <w:szCs w:val="18"/>
                <w:lang w:val="en-GB"/>
              </w:rPr>
              <w:t xml:space="preserve"> Business network of the Bank</w:t>
            </w:r>
          </w:p>
          <w:p w14:paraId="340AF020" w14:textId="77777777" w:rsidR="00DD3078" w:rsidRPr="00DD3078" w:rsidRDefault="00DD3078" w:rsidP="00A24789">
            <w:pPr>
              <w:jc w:val="left"/>
              <w:rPr>
                <w:sz w:val="18"/>
                <w:szCs w:val="18"/>
                <w:lang w:val="en-GB"/>
              </w:rPr>
            </w:pPr>
            <w:r w:rsidRPr="00DD3078">
              <w:rPr>
                <w:sz w:val="18"/>
                <w:szCs w:val="18"/>
                <w:lang w:val="en-GB"/>
              </w:rPr>
              <w:fldChar w:fldCharType="begin">
                <w:ffData>
                  <w:name w:val="Check1"/>
                  <w:enabled/>
                  <w:calcOnExit w:val="0"/>
                  <w:checkBox>
                    <w:sizeAuto/>
                    <w:default w:val="0"/>
                  </w:checkBox>
                </w:ffData>
              </w:fldChar>
            </w:r>
            <w:r w:rsidRPr="00DD3078">
              <w:rPr>
                <w:sz w:val="18"/>
                <w:szCs w:val="18"/>
                <w:lang w:val="en-GB"/>
              </w:rPr>
              <w:instrText xml:space="preserve"> FORMCHECKBOX </w:instrText>
            </w:r>
            <w:r w:rsidR="00AF01E8">
              <w:rPr>
                <w:sz w:val="18"/>
                <w:szCs w:val="18"/>
                <w:lang w:val="en-GB"/>
              </w:rPr>
            </w:r>
            <w:r w:rsidR="00AF01E8">
              <w:rPr>
                <w:sz w:val="18"/>
                <w:szCs w:val="18"/>
                <w:lang w:val="en-GB"/>
              </w:rPr>
              <w:fldChar w:fldCharType="separate"/>
            </w:r>
            <w:r w:rsidRPr="00DD3078">
              <w:rPr>
                <w:sz w:val="18"/>
                <w:szCs w:val="18"/>
                <w:lang w:val="en-GB"/>
              </w:rPr>
              <w:fldChar w:fldCharType="end"/>
            </w:r>
            <w:r w:rsidRPr="00DD3078">
              <w:rPr>
                <w:sz w:val="18"/>
                <w:szCs w:val="18"/>
                <w:lang w:val="en-GB"/>
              </w:rPr>
              <w:t xml:space="preserve"> Electronic banking</w:t>
            </w:r>
          </w:p>
        </w:tc>
      </w:tr>
      <w:tr w:rsidR="00DD3078" w:rsidRPr="00DD3078" w14:paraId="068D8E28"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2BF9C" w14:textId="307BA900" w:rsidR="00DD3078" w:rsidRPr="00DD3078" w:rsidRDefault="00DD3078" w:rsidP="00A24789">
            <w:pPr>
              <w:jc w:val="left"/>
              <w:rPr>
                <w:b/>
                <w:sz w:val="18"/>
                <w:szCs w:val="18"/>
                <w:lang w:val="en-GB"/>
              </w:rPr>
            </w:pPr>
            <w:r w:rsidRPr="00DD3078">
              <w:rPr>
                <w:b/>
                <w:sz w:val="18"/>
                <w:szCs w:val="18"/>
                <w:lang w:val="en-GB"/>
              </w:rPr>
              <w:t>8. METHOD OF RECEIVING INFORMATION ON ACCOUNT BALANCE AND TURNOVER: (to be filled in only when opening a transaction account or changing the existing method):</w:t>
            </w:r>
          </w:p>
        </w:tc>
      </w:tr>
      <w:tr w:rsidR="00DD3078" w:rsidRPr="00EC4124" w14:paraId="6CD25478"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F998390" w14:textId="77777777" w:rsidR="00DD3078" w:rsidRPr="00DD3078" w:rsidRDefault="00DD3078" w:rsidP="00A24789">
            <w:pPr>
              <w:jc w:val="left"/>
              <w:rPr>
                <w:sz w:val="18"/>
                <w:szCs w:val="18"/>
                <w:lang w:val="en-GB"/>
              </w:rPr>
            </w:pPr>
          </w:p>
          <w:p w14:paraId="5F58E621" w14:textId="19F5593B" w:rsidR="00DD3078" w:rsidRPr="00DD3078" w:rsidRDefault="00DD3078" w:rsidP="00A24789">
            <w:pPr>
              <w:jc w:val="left"/>
              <w:rPr>
                <w:b/>
                <w:sz w:val="18"/>
                <w:szCs w:val="18"/>
                <w:lang w:val="en-GB"/>
              </w:rPr>
            </w:pPr>
            <w:r w:rsidRPr="00DD3078">
              <w:rPr>
                <w:b/>
                <w:sz w:val="18"/>
                <w:szCs w:val="18"/>
                <w:lang w:val="en-GB"/>
              </w:rPr>
              <w:t>STATEMENT OF ACCOUNT</w:t>
            </w:r>
            <w:r>
              <w:rPr>
                <w:b/>
                <w:sz w:val="18"/>
                <w:szCs w:val="18"/>
                <w:lang w:val="en-GB"/>
              </w:rPr>
              <w:t>:</w:t>
            </w:r>
          </w:p>
          <w:tbl>
            <w:tblPr>
              <w:tblStyle w:val="TableGrid"/>
              <w:tblW w:w="4920" w:type="pct"/>
              <w:tblLook w:val="04A0" w:firstRow="1" w:lastRow="0" w:firstColumn="1" w:lastColumn="0" w:noHBand="0" w:noVBand="1"/>
            </w:tblPr>
            <w:tblGrid>
              <w:gridCol w:w="2878"/>
              <w:gridCol w:w="3268"/>
              <w:gridCol w:w="2270"/>
              <w:gridCol w:w="2242"/>
            </w:tblGrid>
            <w:tr w:rsidR="00DD3078" w:rsidRPr="00EC4124" w14:paraId="7CAC197D" w14:textId="77777777" w:rsidTr="00A24789">
              <w:tc>
                <w:tcPr>
                  <w:tcW w:w="2883" w:type="pct"/>
                  <w:gridSpan w:val="2"/>
                  <w:shd w:val="pct12" w:color="auto" w:fill="auto"/>
                </w:tcPr>
                <w:p w14:paraId="70817061" w14:textId="77777777" w:rsidR="00DD3078" w:rsidRPr="00EC4124" w:rsidRDefault="00DD3078" w:rsidP="00A24789">
                  <w:pPr>
                    <w:jc w:val="center"/>
                    <w:rPr>
                      <w:bCs/>
                      <w:sz w:val="18"/>
                      <w:szCs w:val="17"/>
                    </w:rPr>
                  </w:pPr>
                  <w:r w:rsidRPr="00EC4124">
                    <w:rPr>
                      <w:sz w:val="18"/>
                      <w:szCs w:val="17"/>
                    </w:rPr>
                    <w:t>BANK:</w:t>
                  </w:r>
                </w:p>
              </w:tc>
              <w:tc>
                <w:tcPr>
                  <w:tcW w:w="2117" w:type="pct"/>
                  <w:gridSpan w:val="2"/>
                  <w:shd w:val="pct12" w:color="auto" w:fill="auto"/>
                </w:tcPr>
                <w:p w14:paraId="30C124C3" w14:textId="77777777" w:rsidR="00DD3078" w:rsidRPr="00EC4124" w:rsidRDefault="00DD3078" w:rsidP="00A24789">
                  <w:pPr>
                    <w:jc w:val="center"/>
                    <w:rPr>
                      <w:b/>
                      <w:bCs/>
                      <w:sz w:val="18"/>
                      <w:szCs w:val="17"/>
                    </w:rPr>
                  </w:pPr>
                  <w:r w:rsidRPr="00EC4124">
                    <w:rPr>
                      <w:sz w:val="18"/>
                      <w:szCs w:val="17"/>
                    </w:rPr>
                    <w:t>FINA</w:t>
                  </w:r>
                </w:p>
              </w:tc>
            </w:tr>
            <w:tr w:rsidR="00DD3078" w:rsidRPr="00EC4124" w14:paraId="5BF896DA" w14:textId="77777777" w:rsidTr="00A24789">
              <w:tc>
                <w:tcPr>
                  <w:tcW w:w="1350" w:type="pct"/>
                </w:tcPr>
                <w:p w14:paraId="715AC9A4"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e-mail (.pdf):</w:t>
                  </w:r>
                </w:p>
              </w:tc>
              <w:tc>
                <w:tcPr>
                  <w:tcW w:w="1533" w:type="pct"/>
                </w:tcPr>
                <w:p w14:paraId="42F694E2" w14:textId="77777777" w:rsidR="00DD3078" w:rsidRPr="00EC4124" w:rsidRDefault="00DD3078" w:rsidP="00A24789">
                  <w:pPr>
                    <w:jc w:val="left"/>
                    <w:rPr>
                      <w:b/>
                      <w:bCs/>
                      <w:sz w:val="18"/>
                      <w:szCs w:val="17"/>
                    </w:rPr>
                  </w:pPr>
                  <w:r w:rsidRPr="00EC4124">
                    <w:rPr>
                      <w:sz w:val="18"/>
                      <w:szCs w:val="17"/>
                    </w:rPr>
                    <w:t xml:space="preserve">  Specify e-mail</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p w14:paraId="08BA8922" w14:textId="77777777" w:rsidR="00DD3078" w:rsidRPr="00EC4124" w:rsidRDefault="00DD3078" w:rsidP="00A24789">
                  <w:pPr>
                    <w:jc w:val="left"/>
                    <w:rPr>
                      <w:b/>
                      <w:bCs/>
                      <w:sz w:val="18"/>
                      <w:szCs w:val="17"/>
                    </w:rPr>
                  </w:pPr>
                  <w:r w:rsidRPr="00EC4124">
                    <w:rPr>
                      <w:sz w:val="18"/>
                      <w:szCs w:val="17"/>
                    </w:rPr>
                    <w:t xml:space="preserve">  Specify e-mail</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c>
                <w:tcPr>
                  <w:tcW w:w="2117" w:type="pct"/>
                  <w:gridSpan w:val="2"/>
                </w:tcPr>
                <w:p w14:paraId="772B8775" w14:textId="77777777" w:rsidR="00DD3078" w:rsidRPr="00EC4124" w:rsidRDefault="00DD3078" w:rsidP="00A24789">
                  <w:pPr>
                    <w:jc w:val="left"/>
                    <w:rPr>
                      <w:b/>
                      <w:bCs/>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file</w:t>
                  </w:r>
                </w:p>
              </w:tc>
            </w:tr>
            <w:tr w:rsidR="00DD3078" w:rsidRPr="00EC4124" w14:paraId="61760071" w14:textId="77777777" w:rsidTr="00A24789">
              <w:tc>
                <w:tcPr>
                  <w:tcW w:w="1350" w:type="pct"/>
                </w:tcPr>
                <w:p w14:paraId="6AC01311"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file</w:t>
                  </w:r>
                </w:p>
                <w:p w14:paraId="65A86643"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HUB form (.txt)*</w:t>
                  </w:r>
                </w:p>
                <w:p w14:paraId="0868188C"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camt.053*</w:t>
                  </w:r>
                </w:p>
                <w:p w14:paraId="1C825E2C"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MT940</w:t>
                  </w:r>
                </w:p>
                <w:p w14:paraId="50637103"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MT942</w:t>
                  </w:r>
                </w:p>
              </w:tc>
              <w:tc>
                <w:tcPr>
                  <w:tcW w:w="1533" w:type="pct"/>
                </w:tcPr>
                <w:p w14:paraId="11F34E51" w14:textId="77777777" w:rsidR="00DD3078" w:rsidRPr="00EC4124" w:rsidRDefault="00DD3078" w:rsidP="00A24789">
                  <w:pPr>
                    <w:jc w:val="left"/>
                    <w:rPr>
                      <w:b/>
                      <w:bCs/>
                      <w:strike/>
                      <w:sz w:val="18"/>
                      <w:szCs w:val="17"/>
                    </w:rPr>
                  </w:pPr>
                  <w:r w:rsidRPr="00EC4124">
                    <w:rPr>
                      <w:sz w:val="18"/>
                      <w:szCs w:val="17"/>
                    </w:rPr>
                    <w:t xml:space="preserve">  </w:t>
                  </w:r>
                </w:p>
                <w:p w14:paraId="3E10452E" w14:textId="77777777" w:rsidR="00DD3078" w:rsidRPr="00EC4124" w:rsidRDefault="00DD3078" w:rsidP="00A24789">
                  <w:pPr>
                    <w:jc w:val="left"/>
                    <w:rPr>
                      <w:b/>
                      <w:bCs/>
                      <w:sz w:val="18"/>
                      <w:szCs w:val="17"/>
                    </w:rPr>
                  </w:pPr>
                  <w:r w:rsidRPr="00EC4124">
                    <w:rPr>
                      <w:sz w:val="18"/>
                      <w:szCs w:val="17"/>
                    </w:rPr>
                    <w:t>Specify e-mail</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p w14:paraId="113AC1B1" w14:textId="77777777" w:rsidR="00DD3078" w:rsidRPr="00EC4124" w:rsidRDefault="00DD3078" w:rsidP="00A24789">
                  <w:pPr>
                    <w:jc w:val="left"/>
                    <w:rPr>
                      <w:b/>
                      <w:bCs/>
                      <w:sz w:val="18"/>
                      <w:szCs w:val="17"/>
                    </w:rPr>
                  </w:pPr>
                  <w:r w:rsidRPr="00EC4124">
                    <w:rPr>
                      <w:sz w:val="18"/>
                      <w:szCs w:val="17"/>
                    </w:rPr>
                    <w:t>Specify e-mail</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p w14:paraId="16255DD3" w14:textId="77777777" w:rsidR="00DD3078" w:rsidRPr="00EC4124" w:rsidRDefault="00DD3078" w:rsidP="00A24789">
                  <w:pPr>
                    <w:jc w:val="left"/>
                    <w:rPr>
                      <w:b/>
                      <w:bCs/>
                      <w:sz w:val="18"/>
                      <w:szCs w:val="17"/>
                    </w:rPr>
                  </w:pPr>
                  <w:r w:rsidRPr="00EC4124">
                    <w:rPr>
                      <w:sz w:val="18"/>
                      <w:szCs w:val="17"/>
                    </w:rPr>
                    <w:t xml:space="preserve">SWIFT: </w:t>
                  </w:r>
                  <w:r w:rsidRPr="00EC4124">
                    <w:rPr>
                      <w:sz w:val="18"/>
                      <w:szCs w:val="17"/>
                    </w:rPr>
                    <w:fldChar w:fldCharType="begin" w:fldLock="1">
                      <w:ffData>
                        <w:name w:val="Text2"/>
                        <w:enabled/>
                        <w:calcOnExit w:val="0"/>
                        <w:textInput/>
                      </w:ffData>
                    </w:fldChar>
                  </w:r>
                  <w:bookmarkStart w:id="0" w:name="Text2"/>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bookmarkEnd w:id="0"/>
                </w:p>
                <w:p w14:paraId="328D15CF" w14:textId="77777777" w:rsidR="00DD3078" w:rsidRPr="00EC4124" w:rsidRDefault="00DD3078" w:rsidP="00A24789">
                  <w:pPr>
                    <w:jc w:val="left"/>
                    <w:rPr>
                      <w:b/>
                      <w:bCs/>
                      <w:sz w:val="18"/>
                      <w:szCs w:val="17"/>
                    </w:rPr>
                  </w:pPr>
                  <w:r w:rsidRPr="00EC4124">
                    <w:rPr>
                      <w:sz w:val="18"/>
                      <w:szCs w:val="17"/>
                    </w:rPr>
                    <w:t xml:space="preserve">SWIFT: </w:t>
                  </w:r>
                  <w:r w:rsidRPr="00EC4124">
                    <w:rPr>
                      <w:sz w:val="18"/>
                      <w:szCs w:val="17"/>
                    </w:rPr>
                    <w:fldChar w:fldCharType="begin" w:fldLock="1">
                      <w:ffData>
                        <w:name w:val="Text3"/>
                        <w:enabled/>
                        <w:calcOnExit w:val="0"/>
                        <w:textInput/>
                      </w:ffData>
                    </w:fldChar>
                  </w:r>
                  <w:bookmarkStart w:id="1" w:name="Text3"/>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bookmarkEnd w:id="1"/>
                </w:p>
              </w:tc>
              <w:tc>
                <w:tcPr>
                  <w:tcW w:w="2117" w:type="pct"/>
                  <w:gridSpan w:val="2"/>
                </w:tcPr>
                <w:p w14:paraId="698A7BD7" w14:textId="77777777" w:rsidR="00DD3078" w:rsidRPr="00EC4124" w:rsidRDefault="00DD3078" w:rsidP="00A24789">
                  <w:pPr>
                    <w:jc w:val="left"/>
                    <w:rPr>
                      <w:b/>
                      <w:bCs/>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FINA e-payment</w:t>
                  </w:r>
                </w:p>
                <w:p w14:paraId="00BDD88D" w14:textId="77777777" w:rsidR="00DD3078" w:rsidRPr="00EC4124" w:rsidRDefault="00DD3078" w:rsidP="00A24789">
                  <w:pPr>
                    <w:jc w:val="left"/>
                    <w:rPr>
                      <w:b/>
                      <w:bCs/>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INFO FINA</w:t>
                  </w:r>
                </w:p>
                <w:p w14:paraId="0E294CDA" w14:textId="77777777" w:rsidR="00DD3078" w:rsidRPr="00EC4124" w:rsidRDefault="00DD3078" w:rsidP="00A24789">
                  <w:pPr>
                    <w:jc w:val="left"/>
                    <w:rPr>
                      <w:b/>
                      <w:bCs/>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FINA online</w:t>
                  </w:r>
                </w:p>
              </w:tc>
            </w:tr>
            <w:tr w:rsidR="00DD3078" w:rsidRPr="00EC4124" w14:paraId="64C73C9A" w14:textId="77777777" w:rsidTr="00A24789">
              <w:tc>
                <w:tcPr>
                  <w:tcW w:w="1350" w:type="pct"/>
                </w:tcPr>
                <w:p w14:paraId="06FBCBB4"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by mail to the entity’s address:</w:t>
                  </w:r>
                </w:p>
              </w:tc>
              <w:tc>
                <w:tcPr>
                  <w:tcW w:w="1533" w:type="pct"/>
                </w:tcPr>
                <w:p w14:paraId="04C26FB1" w14:textId="77777777" w:rsidR="00DD3078" w:rsidRPr="00EC4124" w:rsidRDefault="00DD3078" w:rsidP="00A24789">
                  <w:pPr>
                    <w:jc w:val="left"/>
                    <w:rPr>
                      <w:b/>
                      <w:bCs/>
                      <w:sz w:val="18"/>
                      <w:szCs w:val="17"/>
                    </w:rPr>
                  </w:pPr>
                  <w:r w:rsidRPr="00EC4124">
                    <w:rPr>
                      <w:sz w:val="18"/>
                      <w:szCs w:val="17"/>
                    </w:rPr>
                    <w:t>Specify address</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c>
                <w:tcPr>
                  <w:tcW w:w="2117" w:type="pct"/>
                  <w:gridSpan w:val="2"/>
                </w:tcPr>
                <w:p w14:paraId="32438EBA" w14:textId="77777777" w:rsidR="00DD3078" w:rsidRPr="00EC4124" w:rsidRDefault="00DD3078" w:rsidP="00A24789">
                  <w:pPr>
                    <w:jc w:val="left"/>
                    <w:rPr>
                      <w:b/>
                      <w:bCs/>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camt.053</w:t>
                  </w:r>
                </w:p>
              </w:tc>
            </w:tr>
            <w:tr w:rsidR="00DD3078" w:rsidRPr="00EC4124" w14:paraId="2E4BFBB2" w14:textId="77777777" w:rsidTr="00A24789">
              <w:tc>
                <w:tcPr>
                  <w:tcW w:w="1350" w:type="pct"/>
                </w:tcPr>
                <w:p w14:paraId="4A6CC147"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by mail to another address:</w:t>
                  </w:r>
                </w:p>
              </w:tc>
              <w:tc>
                <w:tcPr>
                  <w:tcW w:w="1533" w:type="pct"/>
                </w:tcPr>
                <w:p w14:paraId="493F98C2" w14:textId="77777777" w:rsidR="00DD3078" w:rsidRPr="00EC4124" w:rsidRDefault="00DD3078" w:rsidP="00A24789">
                  <w:pPr>
                    <w:jc w:val="left"/>
                    <w:rPr>
                      <w:b/>
                      <w:bCs/>
                      <w:sz w:val="18"/>
                      <w:szCs w:val="17"/>
                    </w:rPr>
                  </w:pPr>
                  <w:r w:rsidRPr="00EC4124">
                    <w:rPr>
                      <w:sz w:val="18"/>
                      <w:szCs w:val="17"/>
                    </w:rPr>
                    <w:t>Specify address</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c>
                <w:tcPr>
                  <w:tcW w:w="1065" w:type="pct"/>
                </w:tcPr>
                <w:p w14:paraId="27D42DC2" w14:textId="77777777" w:rsidR="00DD3078" w:rsidRPr="00EC4124" w:rsidRDefault="00DD3078" w:rsidP="00A24789">
                  <w:pPr>
                    <w:jc w:val="left"/>
                    <w:rPr>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print-out in </w:t>
                  </w:r>
                  <w:r w:rsidRPr="00EC4124">
                    <w:rPr>
                      <w:szCs w:val="17"/>
                    </w:rPr>
                    <w:t>FINA branch</w:t>
                  </w:r>
                </w:p>
              </w:tc>
              <w:tc>
                <w:tcPr>
                  <w:tcW w:w="1051" w:type="pct"/>
                </w:tcPr>
                <w:p w14:paraId="11EC38CE" w14:textId="77777777" w:rsidR="00DD3078" w:rsidRPr="00EC4124" w:rsidRDefault="00DD3078" w:rsidP="00A24789">
                  <w:pPr>
                    <w:jc w:val="left"/>
                    <w:rPr>
                      <w:b/>
                      <w:bCs/>
                      <w:sz w:val="18"/>
                      <w:szCs w:val="17"/>
                    </w:rPr>
                  </w:pPr>
                  <w:r w:rsidRPr="00EC4124">
                    <w:rPr>
                      <w:sz w:val="18"/>
                      <w:szCs w:val="17"/>
                    </w:rPr>
                    <w:t>Specify which</w:t>
                  </w:r>
                </w:p>
              </w:tc>
            </w:tr>
          </w:tbl>
          <w:p w14:paraId="3403B2BB" w14:textId="77777777" w:rsidR="00DD3078" w:rsidRPr="00DD3078" w:rsidRDefault="00DD3078" w:rsidP="00A24789">
            <w:pPr>
              <w:jc w:val="left"/>
              <w:rPr>
                <w:sz w:val="18"/>
                <w:szCs w:val="18"/>
                <w:lang w:val="en-GB"/>
              </w:rPr>
            </w:pPr>
          </w:p>
          <w:p w14:paraId="0CEC8C53" w14:textId="77777777" w:rsidR="00DD3078" w:rsidRPr="00DD3078" w:rsidRDefault="00DD3078" w:rsidP="00A24789">
            <w:pPr>
              <w:jc w:val="left"/>
              <w:rPr>
                <w:sz w:val="18"/>
                <w:szCs w:val="18"/>
                <w:lang w:val="en-GB"/>
              </w:rPr>
            </w:pPr>
            <w:r w:rsidRPr="00DD3078">
              <w:rPr>
                <w:sz w:val="18"/>
                <w:szCs w:val="18"/>
                <w:lang w:val="en-GB"/>
              </w:rPr>
              <w:t>Frequency of sending a statement of account.</w:t>
            </w:r>
          </w:p>
          <w:tbl>
            <w:tblPr>
              <w:tblStyle w:val="TableGrid"/>
              <w:tblW w:w="0" w:type="auto"/>
              <w:tblLook w:val="04A0" w:firstRow="1" w:lastRow="0" w:firstColumn="1" w:lastColumn="0" w:noHBand="0" w:noVBand="1"/>
            </w:tblPr>
            <w:tblGrid>
              <w:gridCol w:w="2889"/>
              <w:gridCol w:w="3260"/>
              <w:gridCol w:w="2268"/>
              <w:gridCol w:w="2268"/>
            </w:tblGrid>
            <w:tr w:rsidR="00DD3078" w:rsidRPr="00EC4124" w14:paraId="11B38BDF" w14:textId="77777777" w:rsidTr="00A24789">
              <w:tc>
                <w:tcPr>
                  <w:tcW w:w="2889" w:type="dxa"/>
                </w:tcPr>
                <w:p w14:paraId="69CFFE34" w14:textId="7A4D0562" w:rsidR="00DD3078" w:rsidRPr="00EC4124" w:rsidRDefault="00DD3078" w:rsidP="00CE5A97">
                  <w:pPr>
                    <w:tabs>
                      <w:tab w:val="right" w:pos="2673"/>
                    </w:tabs>
                    <w:jc w:val="left"/>
                    <w:rPr>
                      <w:bCs/>
                      <w:sz w:val="18"/>
                      <w:szCs w:val="18"/>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upon any change</w:t>
                  </w:r>
                  <w:r w:rsidR="00CE5A97">
                    <w:rPr>
                      <w:sz w:val="18"/>
                      <w:szCs w:val="17"/>
                    </w:rPr>
                    <w:tab/>
                  </w:r>
                </w:p>
              </w:tc>
              <w:tc>
                <w:tcPr>
                  <w:tcW w:w="3260" w:type="dxa"/>
                </w:tcPr>
                <w:p w14:paraId="6B57F79D" w14:textId="77777777" w:rsidR="00DD3078" w:rsidRPr="00EC4124" w:rsidRDefault="00DD3078" w:rsidP="00A24789">
                  <w:pPr>
                    <w:jc w:val="left"/>
                    <w:rPr>
                      <w:bCs/>
                      <w:sz w:val="18"/>
                      <w:szCs w:val="18"/>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weekly</w:t>
                  </w:r>
                </w:p>
              </w:tc>
              <w:tc>
                <w:tcPr>
                  <w:tcW w:w="2268" w:type="dxa"/>
                </w:tcPr>
                <w:p w14:paraId="28C3435D" w14:textId="77777777" w:rsidR="00DD3078" w:rsidRPr="00EC4124" w:rsidRDefault="00DD3078" w:rsidP="00A24789">
                  <w:pPr>
                    <w:jc w:val="left"/>
                    <w:rPr>
                      <w:bCs/>
                      <w:sz w:val="18"/>
                      <w:szCs w:val="18"/>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15 daily*</w:t>
                  </w:r>
                </w:p>
              </w:tc>
              <w:tc>
                <w:tcPr>
                  <w:tcW w:w="2268" w:type="dxa"/>
                </w:tcPr>
                <w:p w14:paraId="65FC0E0A" w14:textId="77777777" w:rsidR="00DD3078" w:rsidRPr="00EC4124" w:rsidRDefault="00DD3078" w:rsidP="00A24789">
                  <w:pPr>
                    <w:jc w:val="left"/>
                    <w:rPr>
                      <w:bCs/>
                      <w:sz w:val="18"/>
                      <w:szCs w:val="18"/>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monthly</w:t>
                  </w:r>
                </w:p>
              </w:tc>
            </w:tr>
          </w:tbl>
          <w:p w14:paraId="7F892C6F" w14:textId="4A3AFB72" w:rsidR="00DD3078" w:rsidRPr="00825B29" w:rsidRDefault="00DD3078" w:rsidP="00A24789">
            <w:pPr>
              <w:jc w:val="left"/>
              <w:rPr>
                <w:b/>
                <w:sz w:val="18"/>
                <w:szCs w:val="18"/>
                <w:lang w:val="en-GB"/>
              </w:rPr>
            </w:pPr>
          </w:p>
          <w:tbl>
            <w:tblPr>
              <w:tblStyle w:val="TableGrid"/>
              <w:tblW w:w="4920" w:type="pct"/>
              <w:tblLook w:val="04A0" w:firstRow="1" w:lastRow="0" w:firstColumn="1" w:lastColumn="0" w:noHBand="0" w:noVBand="1"/>
            </w:tblPr>
            <w:tblGrid>
              <w:gridCol w:w="3298"/>
              <w:gridCol w:w="7360"/>
            </w:tblGrid>
            <w:tr w:rsidR="00AB4ECD" w:rsidRPr="00EC4124" w14:paraId="32FCF170" w14:textId="77777777" w:rsidTr="00AB4ECD">
              <w:tc>
                <w:tcPr>
                  <w:tcW w:w="5000" w:type="pct"/>
                  <w:gridSpan w:val="2"/>
                  <w:shd w:val="pct12" w:color="auto" w:fill="auto"/>
                </w:tcPr>
                <w:p w14:paraId="196AD869" w14:textId="27B10919" w:rsidR="00AB4ECD" w:rsidRPr="002D158E" w:rsidRDefault="00AB4ECD" w:rsidP="00AB4ECD">
                  <w:pPr>
                    <w:jc w:val="left"/>
                    <w:rPr>
                      <w:b/>
                      <w:bCs/>
                      <w:sz w:val="18"/>
                      <w:szCs w:val="17"/>
                    </w:rPr>
                  </w:pPr>
                  <w:r w:rsidRPr="002D158E">
                    <w:rPr>
                      <w:b/>
                      <w:sz w:val="18"/>
                      <w:szCs w:val="18"/>
                      <w:lang w:val="en-GB"/>
                    </w:rPr>
                    <w:t>INVOICE FOR THE CALCULATED FEE:</w:t>
                  </w:r>
                </w:p>
              </w:tc>
            </w:tr>
            <w:tr w:rsidR="00DD3078" w:rsidRPr="00EC4124" w14:paraId="6E0FFB63" w14:textId="77777777" w:rsidTr="00A24789">
              <w:tc>
                <w:tcPr>
                  <w:tcW w:w="5000" w:type="pct"/>
                  <w:gridSpan w:val="2"/>
                </w:tcPr>
                <w:p w14:paraId="2CC71F7E" w14:textId="0389F257" w:rsidR="00DD3078" w:rsidRPr="00EC4124" w:rsidRDefault="00DD3078" w:rsidP="002D158E">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Accounts in </w:t>
                  </w:r>
                  <w:r w:rsidR="002D158E">
                    <w:rPr>
                      <w:sz w:val="18"/>
                      <w:szCs w:val="17"/>
                    </w:rPr>
                    <w:t>EUR</w:t>
                  </w:r>
                  <w:r w:rsidR="002D158E" w:rsidRPr="00EC4124">
                    <w:rPr>
                      <w:sz w:val="18"/>
                      <w:szCs w:val="17"/>
                    </w:rPr>
                    <w:t xml:space="preserve"> </w:t>
                  </w:r>
                  <w:r w:rsidRPr="00EC4124">
                    <w:rPr>
                      <w:sz w:val="18"/>
                      <w:szCs w:val="17"/>
                    </w:rPr>
                    <w:t>currency</w:t>
                  </w:r>
                </w:p>
              </w:tc>
            </w:tr>
            <w:tr w:rsidR="00E04B77" w:rsidRPr="00EC4124" w14:paraId="163974C5" w14:textId="77777777" w:rsidTr="00E04B77">
              <w:tc>
                <w:tcPr>
                  <w:tcW w:w="1547" w:type="pct"/>
                </w:tcPr>
                <w:p w14:paraId="762C0444" w14:textId="77777777" w:rsidR="00E04B77" w:rsidRPr="00EC4124" w:rsidRDefault="00E04B77"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e-mail (.pdf):</w:t>
                  </w:r>
                </w:p>
              </w:tc>
              <w:tc>
                <w:tcPr>
                  <w:tcW w:w="3453" w:type="pct"/>
                </w:tcPr>
                <w:p w14:paraId="250043E5" w14:textId="2A817C7D" w:rsidR="00E04B77" w:rsidRPr="00EC4124" w:rsidRDefault="00E04B77" w:rsidP="00A24789">
                  <w:pPr>
                    <w:jc w:val="left"/>
                    <w:rPr>
                      <w:b/>
                      <w:bCs/>
                      <w:sz w:val="18"/>
                      <w:szCs w:val="17"/>
                    </w:rPr>
                  </w:pPr>
                  <w:r w:rsidRPr="00EC4124">
                    <w:rPr>
                      <w:sz w:val="18"/>
                      <w:szCs w:val="17"/>
                    </w:rPr>
                    <w:t xml:space="preserve">  Specify which</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r>
            <w:tr w:rsidR="00E04B77" w:rsidRPr="00EC4124" w14:paraId="5863C6EA" w14:textId="77777777" w:rsidTr="00E04B77">
              <w:tc>
                <w:tcPr>
                  <w:tcW w:w="1547" w:type="pct"/>
                </w:tcPr>
                <w:p w14:paraId="35417578" w14:textId="77777777" w:rsidR="00E04B77" w:rsidRPr="00EC4124" w:rsidRDefault="00E04B77"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by mail to the entity’s address:</w:t>
                  </w:r>
                </w:p>
              </w:tc>
              <w:tc>
                <w:tcPr>
                  <w:tcW w:w="3453" w:type="pct"/>
                </w:tcPr>
                <w:p w14:paraId="77B791DD" w14:textId="288502CA" w:rsidR="00E04B77" w:rsidRPr="00EC4124" w:rsidRDefault="00E04B77" w:rsidP="00A24789">
                  <w:pPr>
                    <w:jc w:val="left"/>
                    <w:rPr>
                      <w:b/>
                      <w:bCs/>
                      <w:sz w:val="18"/>
                      <w:szCs w:val="17"/>
                    </w:rPr>
                  </w:pPr>
                  <w:r w:rsidRPr="00EC4124">
                    <w:rPr>
                      <w:sz w:val="18"/>
                      <w:szCs w:val="17"/>
                    </w:rPr>
                    <w:t xml:space="preserve">  Specify which</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r>
            <w:tr w:rsidR="00E04B77" w:rsidRPr="00EC4124" w14:paraId="491209A5" w14:textId="77777777" w:rsidTr="00E04B77">
              <w:tc>
                <w:tcPr>
                  <w:tcW w:w="1547" w:type="pct"/>
                </w:tcPr>
                <w:p w14:paraId="06D2F420" w14:textId="77777777" w:rsidR="00E04B77" w:rsidRPr="00EC4124" w:rsidRDefault="00E04B77"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by mail to another address:</w:t>
                  </w:r>
                </w:p>
              </w:tc>
              <w:tc>
                <w:tcPr>
                  <w:tcW w:w="3453" w:type="pct"/>
                </w:tcPr>
                <w:p w14:paraId="2E7E9475" w14:textId="05BD3201" w:rsidR="00E04B77" w:rsidRPr="00EC4124" w:rsidRDefault="00E04B77" w:rsidP="00A24789">
                  <w:pPr>
                    <w:jc w:val="left"/>
                    <w:rPr>
                      <w:b/>
                      <w:bCs/>
                      <w:sz w:val="18"/>
                      <w:szCs w:val="17"/>
                    </w:rPr>
                  </w:pPr>
                  <w:r w:rsidRPr="00EC4124">
                    <w:rPr>
                      <w:sz w:val="18"/>
                      <w:szCs w:val="17"/>
                    </w:rPr>
                    <w:t xml:space="preserve">  Specify which</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r>
            <w:tr w:rsidR="00E04B77" w:rsidRPr="00EC4124" w14:paraId="3CD8BDA9" w14:textId="77777777" w:rsidTr="00E04B77">
              <w:tc>
                <w:tcPr>
                  <w:tcW w:w="5000" w:type="pct"/>
                  <w:gridSpan w:val="2"/>
                </w:tcPr>
                <w:p w14:paraId="73B333D7" w14:textId="55F7F070" w:rsidR="00E04B77" w:rsidRPr="00EC4124" w:rsidRDefault="00E04B77" w:rsidP="00A24789">
                  <w:pPr>
                    <w:jc w:val="left"/>
                    <w:rPr>
                      <w:b/>
                      <w:bCs/>
                      <w:sz w:val="18"/>
                      <w:szCs w:val="17"/>
                      <w:lang w:eastAsia="ja-JP"/>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e-Invoice**</w:t>
                  </w:r>
                </w:p>
              </w:tc>
            </w:tr>
            <w:tr w:rsidR="00DD3078" w:rsidRPr="00EC4124" w14:paraId="6E26DB2D" w14:textId="77777777" w:rsidTr="00A24789">
              <w:tc>
                <w:tcPr>
                  <w:tcW w:w="5000" w:type="pct"/>
                  <w:gridSpan w:val="2"/>
                </w:tcPr>
                <w:p w14:paraId="61F0CE4A" w14:textId="77777777" w:rsidR="00DD3078" w:rsidRPr="00EC4124" w:rsidRDefault="00DD3078" w:rsidP="00A24789">
                  <w:pPr>
                    <w:jc w:val="left"/>
                    <w:rPr>
                      <w:b/>
                      <w:bCs/>
                      <w:sz w:val="18"/>
                      <w:szCs w:val="17"/>
                      <w:lang w:eastAsia="ja-JP"/>
                    </w:rPr>
                  </w:pPr>
                </w:p>
              </w:tc>
            </w:tr>
            <w:tr w:rsidR="00DD3078" w:rsidRPr="00EC4124" w14:paraId="6D1B155A" w14:textId="77777777" w:rsidTr="00A24789">
              <w:tc>
                <w:tcPr>
                  <w:tcW w:w="5000" w:type="pct"/>
                  <w:gridSpan w:val="2"/>
                </w:tcPr>
                <w:p w14:paraId="63B33592"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Information on collected fees in foreign currency payment operations (monthly)</w:t>
                  </w:r>
                </w:p>
              </w:tc>
            </w:tr>
            <w:tr w:rsidR="00DD3078" w:rsidRPr="00EC4124" w14:paraId="3D7E55A1" w14:textId="77777777" w:rsidTr="00E04B77">
              <w:tc>
                <w:tcPr>
                  <w:tcW w:w="1547" w:type="pct"/>
                </w:tcPr>
                <w:p w14:paraId="430F0C71" w14:textId="77777777" w:rsidR="00DD3078" w:rsidRPr="00EC4124" w:rsidRDefault="00DD3078" w:rsidP="00A24789">
                  <w:pPr>
                    <w:jc w:val="left"/>
                    <w:rPr>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AF01E8">
                    <w:rPr>
                      <w:sz w:val="18"/>
                      <w:szCs w:val="17"/>
                    </w:rPr>
                  </w:r>
                  <w:r w:rsidR="00AF01E8">
                    <w:rPr>
                      <w:sz w:val="18"/>
                      <w:szCs w:val="17"/>
                    </w:rPr>
                    <w:fldChar w:fldCharType="separate"/>
                  </w:r>
                  <w:r w:rsidRPr="00EC4124">
                    <w:rPr>
                      <w:sz w:val="18"/>
                      <w:szCs w:val="17"/>
                    </w:rPr>
                    <w:fldChar w:fldCharType="end"/>
                  </w:r>
                  <w:r w:rsidRPr="00EC4124">
                    <w:rPr>
                      <w:sz w:val="18"/>
                      <w:szCs w:val="17"/>
                    </w:rPr>
                    <w:t xml:space="preserve">  e-mail (.pdf):</w:t>
                  </w:r>
                </w:p>
              </w:tc>
              <w:tc>
                <w:tcPr>
                  <w:tcW w:w="3453" w:type="pct"/>
                </w:tcPr>
                <w:p w14:paraId="335D1083" w14:textId="77777777" w:rsidR="00DD3078" w:rsidRPr="00EC4124" w:rsidRDefault="00DD3078" w:rsidP="00A24789">
                  <w:pPr>
                    <w:jc w:val="left"/>
                    <w:rPr>
                      <w:b/>
                      <w:bCs/>
                      <w:sz w:val="18"/>
                      <w:szCs w:val="17"/>
                    </w:rPr>
                  </w:pPr>
                  <w:r w:rsidRPr="00EC4124">
                    <w:rPr>
                      <w:sz w:val="18"/>
                      <w:szCs w:val="17"/>
                    </w:rPr>
                    <w:t>Specify which</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p w14:paraId="144F33AE" w14:textId="77777777" w:rsidR="00DD3078" w:rsidRPr="00EC4124" w:rsidRDefault="00DD3078" w:rsidP="00A24789">
                  <w:pPr>
                    <w:jc w:val="left"/>
                    <w:rPr>
                      <w:b/>
                      <w:bCs/>
                      <w:sz w:val="18"/>
                      <w:szCs w:val="17"/>
                      <w:lang w:eastAsia="ja-JP"/>
                    </w:rPr>
                  </w:pPr>
                  <w:r w:rsidRPr="00EC4124">
                    <w:rPr>
                      <w:sz w:val="18"/>
                      <w:szCs w:val="17"/>
                    </w:rPr>
                    <w:t>Specify which</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r>
          </w:tbl>
          <w:p w14:paraId="32A7DCE7" w14:textId="77777777" w:rsidR="00DD3078" w:rsidRPr="00DD3078" w:rsidRDefault="00DD3078" w:rsidP="00DD3078">
            <w:pPr>
              <w:jc w:val="left"/>
              <w:rPr>
                <w:sz w:val="18"/>
                <w:szCs w:val="18"/>
                <w:lang w:val="en-GB"/>
              </w:rPr>
            </w:pPr>
          </w:p>
        </w:tc>
      </w:tr>
      <w:tr w:rsidR="00DD3078" w:rsidRPr="00EC4124" w14:paraId="0261D6D8"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FF7588" w14:textId="77777777" w:rsidR="00DD3078" w:rsidRPr="00DD3078" w:rsidRDefault="00DD3078" w:rsidP="00DD3078">
            <w:pPr>
              <w:jc w:val="left"/>
              <w:rPr>
                <w:sz w:val="18"/>
                <w:szCs w:val="18"/>
                <w:lang w:val="en-GB"/>
              </w:rPr>
            </w:pPr>
            <w:r w:rsidRPr="00DD3078">
              <w:rPr>
                <w:sz w:val="18"/>
                <w:szCs w:val="18"/>
                <w:lang w:val="en-GB"/>
              </w:rPr>
              <w:lastRenderedPageBreak/>
              <w:t>Delivery of statements and invoices for the calculated fee by OTP banka d.d. is not possible if the client performs payment transactions through FINA.</w:t>
            </w:r>
          </w:p>
          <w:p w14:paraId="724CB8A5" w14:textId="77777777" w:rsidR="00DD3078" w:rsidRPr="00DD3078" w:rsidRDefault="00DD3078" w:rsidP="00DD3078">
            <w:pPr>
              <w:jc w:val="left"/>
              <w:rPr>
                <w:sz w:val="18"/>
                <w:szCs w:val="18"/>
                <w:lang w:val="en-GB"/>
              </w:rPr>
            </w:pPr>
            <w:r w:rsidRPr="00DD3078">
              <w:rPr>
                <w:sz w:val="18"/>
                <w:szCs w:val="18"/>
                <w:lang w:val="en-GB"/>
              </w:rPr>
              <w:t>* The frequency of sending FINA statements cannot be every 15 days, the frequency of sending HUB form and camt.053 form by the Bank can only be daily</w:t>
            </w:r>
          </w:p>
          <w:p w14:paraId="045494C5" w14:textId="77777777" w:rsidR="00DD3078" w:rsidRPr="00DD3078" w:rsidRDefault="00DD3078" w:rsidP="00DD3078">
            <w:pPr>
              <w:jc w:val="left"/>
              <w:rPr>
                <w:sz w:val="18"/>
                <w:szCs w:val="18"/>
                <w:lang w:val="en-GB"/>
              </w:rPr>
            </w:pPr>
            <w:r w:rsidRPr="00DD3078">
              <w:rPr>
                <w:sz w:val="18"/>
                <w:szCs w:val="18"/>
                <w:lang w:val="en-GB"/>
              </w:rPr>
              <w:t>** The format for receiving invoices for the calculated fee for public procurement companies can only be e-Invoice, other formats are not possible for contracting.</w:t>
            </w:r>
          </w:p>
          <w:p w14:paraId="3BDC02BD" w14:textId="77777777" w:rsidR="00DD3078" w:rsidRPr="00DD3078" w:rsidRDefault="00DD3078" w:rsidP="00DD3078">
            <w:pPr>
              <w:jc w:val="left"/>
              <w:rPr>
                <w:sz w:val="18"/>
                <w:szCs w:val="18"/>
                <w:lang w:val="en-GB"/>
              </w:rPr>
            </w:pPr>
            <w:r w:rsidRPr="00DD3078">
              <w:rPr>
                <w:sz w:val="18"/>
                <w:szCs w:val="18"/>
                <w:lang w:val="en-GB"/>
              </w:rPr>
              <w:t>Fees are charged in line with the Decision on Pricing</w:t>
            </w:r>
          </w:p>
        </w:tc>
      </w:tr>
    </w:tbl>
    <w:p w14:paraId="6B0B790E" w14:textId="55B304A3" w:rsidR="003231C1" w:rsidRDefault="003231C1">
      <w:pPr>
        <w:rPr>
          <w:lang w:val="en-GB"/>
        </w:rPr>
      </w:pPr>
    </w:p>
    <w:p w14:paraId="4FC5C11F" w14:textId="77777777" w:rsidR="00DD3078" w:rsidRPr="00DB72C3" w:rsidRDefault="00DD3078">
      <w:pPr>
        <w:rPr>
          <w:lang w:val="en-GB"/>
        </w:rPr>
      </w:pPr>
    </w:p>
    <w:p w14:paraId="32300440" w14:textId="77777777" w:rsidR="009774C6" w:rsidRPr="00DB72C3" w:rsidRDefault="00250CC5" w:rsidP="009774C6">
      <w:pPr>
        <w:ind w:right="3446"/>
        <w:rPr>
          <w:color w:val="auto"/>
          <w:sz w:val="18"/>
          <w:szCs w:val="18"/>
          <w:lang w:val="en-GB"/>
        </w:rPr>
      </w:pPr>
      <w:r>
        <w:rPr>
          <w:b/>
          <w:color w:val="auto"/>
          <w:sz w:val="18"/>
          <w:szCs w:val="18"/>
          <w:lang w:val="en-GB"/>
        </w:rPr>
        <w:t>Declaration</w:t>
      </w:r>
    </w:p>
    <w:p w14:paraId="771FCFF5" w14:textId="77777777" w:rsidR="00497BE3" w:rsidRPr="00DB72C3" w:rsidRDefault="00A53667" w:rsidP="009774C6">
      <w:pPr>
        <w:pStyle w:val="ListParagraph"/>
        <w:numPr>
          <w:ilvl w:val="0"/>
          <w:numId w:val="14"/>
        </w:numPr>
        <w:ind w:right="26"/>
        <w:rPr>
          <w:color w:val="auto"/>
          <w:sz w:val="18"/>
          <w:szCs w:val="18"/>
          <w:lang w:val="en-GB"/>
        </w:rPr>
      </w:pPr>
      <w:r>
        <w:rPr>
          <w:color w:val="auto"/>
          <w:sz w:val="18"/>
          <w:szCs w:val="18"/>
          <w:lang w:val="en-GB"/>
        </w:rPr>
        <w:t xml:space="preserve">I confirm to be aware of the General Terms &amp; Conditions of Providing Payment Services to Non-Consumers, which I acknowledge and accept by my signature.  </w:t>
      </w:r>
    </w:p>
    <w:p w14:paraId="1A79D980" w14:textId="666DBFDB" w:rsidR="00497BE3" w:rsidRPr="00DB72C3" w:rsidRDefault="00A53667" w:rsidP="009774C6">
      <w:pPr>
        <w:pStyle w:val="ListParagraph"/>
        <w:numPr>
          <w:ilvl w:val="0"/>
          <w:numId w:val="14"/>
        </w:numPr>
        <w:ind w:right="26"/>
        <w:rPr>
          <w:color w:val="auto"/>
          <w:sz w:val="18"/>
          <w:szCs w:val="18"/>
          <w:lang w:val="en-GB"/>
        </w:rPr>
      </w:pPr>
      <w:r>
        <w:rPr>
          <w:color w:val="auto"/>
          <w:sz w:val="18"/>
          <w:szCs w:val="18"/>
          <w:lang w:val="en-GB"/>
        </w:rPr>
        <w:t>I confirm that the management ha</w:t>
      </w:r>
      <w:r w:rsidR="00250CC5">
        <w:rPr>
          <w:color w:val="auto"/>
          <w:sz w:val="18"/>
          <w:szCs w:val="18"/>
          <w:lang w:val="en-GB"/>
        </w:rPr>
        <w:t>ve</w:t>
      </w:r>
      <w:r>
        <w:rPr>
          <w:color w:val="auto"/>
          <w:sz w:val="18"/>
          <w:szCs w:val="18"/>
          <w:lang w:val="en-GB"/>
        </w:rPr>
        <w:t xml:space="preserve"> been advised </w:t>
      </w:r>
      <w:r w:rsidR="00BA5E1D">
        <w:rPr>
          <w:color w:val="auto"/>
          <w:sz w:val="18"/>
          <w:szCs w:val="18"/>
          <w:lang w:val="en-GB"/>
        </w:rPr>
        <w:t>of, consent to the use of their personal data,</w:t>
      </w:r>
      <w:r>
        <w:rPr>
          <w:color w:val="auto"/>
          <w:sz w:val="18"/>
          <w:szCs w:val="18"/>
          <w:lang w:val="en-GB"/>
        </w:rPr>
        <w:t xml:space="preserve"> and accept the General Terms &amp; Conditions of Providing Payment Services to Non-Consumers</w:t>
      </w:r>
      <w:r w:rsidR="00637339" w:rsidRPr="00DB72C3">
        <w:rPr>
          <w:color w:val="auto"/>
          <w:sz w:val="18"/>
          <w:szCs w:val="18"/>
          <w:lang w:val="en-GB"/>
        </w:rPr>
        <w:t>.</w:t>
      </w:r>
    </w:p>
    <w:p w14:paraId="4F99C1C4" w14:textId="77777777" w:rsidR="00497BE3" w:rsidRPr="00DB72C3" w:rsidRDefault="00497BE3" w:rsidP="009774C6">
      <w:pPr>
        <w:ind w:left="360" w:right="26"/>
        <w:rPr>
          <w:color w:val="auto"/>
          <w:sz w:val="18"/>
          <w:szCs w:val="18"/>
          <w:lang w:val="en-GB"/>
        </w:rPr>
      </w:pPr>
    </w:p>
    <w:p w14:paraId="58AB53DE" w14:textId="77777777" w:rsidR="009774C6" w:rsidRPr="00DB72C3" w:rsidRDefault="007D7B2A" w:rsidP="00497BE3">
      <w:pPr>
        <w:ind w:right="26"/>
        <w:rPr>
          <w:color w:val="auto"/>
          <w:sz w:val="18"/>
          <w:szCs w:val="18"/>
          <w:lang w:val="en-GB"/>
        </w:rPr>
      </w:pPr>
      <w:r>
        <w:rPr>
          <w:color w:val="auto"/>
          <w:sz w:val="18"/>
          <w:szCs w:val="18"/>
          <w:lang w:val="en-GB"/>
        </w:rPr>
        <w:t xml:space="preserve">I confirm that I am the Account Holder </w:t>
      </w:r>
      <w:r w:rsidR="009774C6" w:rsidRPr="00DB72C3">
        <w:rPr>
          <w:color w:val="auto"/>
          <w:sz w:val="18"/>
          <w:szCs w:val="18"/>
          <w:lang w:val="en-GB"/>
        </w:rPr>
        <w:t>(</w:t>
      </w:r>
      <w:r>
        <w:rPr>
          <w:color w:val="auto"/>
          <w:sz w:val="18"/>
          <w:szCs w:val="18"/>
          <w:lang w:val="en-GB"/>
        </w:rPr>
        <w:t>or authorised to sign on behalf of the Account Holder</w:t>
      </w:r>
      <w:r w:rsidR="009774C6" w:rsidRPr="00DB72C3">
        <w:rPr>
          <w:color w:val="auto"/>
          <w:sz w:val="18"/>
          <w:szCs w:val="18"/>
          <w:lang w:val="en-GB"/>
        </w:rPr>
        <w:t xml:space="preserve">) </w:t>
      </w:r>
      <w:r>
        <w:rPr>
          <w:color w:val="auto"/>
          <w:sz w:val="18"/>
          <w:szCs w:val="18"/>
          <w:lang w:val="en-GB"/>
        </w:rPr>
        <w:t xml:space="preserve">with regard to all accounts to which this form refers. </w:t>
      </w:r>
    </w:p>
    <w:p w14:paraId="3FBD596B" w14:textId="77777777" w:rsidR="00274A62" w:rsidRPr="00DB72C3" w:rsidRDefault="00274A62" w:rsidP="009774C6">
      <w:pPr>
        <w:ind w:left="360" w:right="26"/>
        <w:rPr>
          <w:color w:val="auto"/>
          <w:sz w:val="18"/>
          <w:szCs w:val="18"/>
          <w:lang w:val="en-GB"/>
        </w:rPr>
      </w:pPr>
    </w:p>
    <w:p w14:paraId="5E1C3BAE" w14:textId="77777777" w:rsidR="009774C6" w:rsidRPr="00DB72C3" w:rsidRDefault="007D7B2A" w:rsidP="00497BE3">
      <w:pPr>
        <w:ind w:right="26"/>
        <w:rPr>
          <w:color w:val="auto"/>
          <w:sz w:val="18"/>
          <w:szCs w:val="18"/>
          <w:lang w:val="en-GB"/>
        </w:rPr>
      </w:pPr>
      <w:r>
        <w:rPr>
          <w:color w:val="auto"/>
          <w:sz w:val="18"/>
          <w:szCs w:val="18"/>
          <w:lang w:val="en-GB"/>
        </w:rPr>
        <w:t>I confirm to be authorised to sign on behalf of the Legal Person</w:t>
      </w:r>
      <w:r w:rsidR="009774C6" w:rsidRPr="00DB72C3">
        <w:rPr>
          <w:color w:val="auto"/>
          <w:sz w:val="18"/>
          <w:szCs w:val="18"/>
          <w:lang w:val="en-GB"/>
        </w:rPr>
        <w:t>:</w:t>
      </w:r>
    </w:p>
    <w:p w14:paraId="7C2A6BEE" w14:textId="77777777" w:rsidR="00274A62" w:rsidRPr="00DB72C3" w:rsidRDefault="00274A62" w:rsidP="00274A62">
      <w:pPr>
        <w:ind w:left="284" w:right="26"/>
        <w:rPr>
          <w:color w:val="auto"/>
          <w:sz w:val="18"/>
          <w:szCs w:val="18"/>
          <w:lang w:val="en-GB"/>
        </w:rPr>
      </w:pPr>
    </w:p>
    <w:p w14:paraId="027B94FB" w14:textId="77777777" w:rsidR="00274A62" w:rsidRPr="00DB72C3" w:rsidRDefault="00274A62" w:rsidP="009774C6">
      <w:pPr>
        <w:ind w:right="26"/>
        <w:rPr>
          <w:color w:val="auto"/>
          <w:sz w:val="18"/>
          <w:szCs w:val="18"/>
          <w:lang w:val="en-GB"/>
        </w:rPr>
      </w:pPr>
    </w:p>
    <w:tbl>
      <w:tblPr>
        <w:tblW w:w="0" w:type="auto"/>
        <w:tblInd w:w="392" w:type="dxa"/>
        <w:tblLook w:val="04A0" w:firstRow="1" w:lastRow="0" w:firstColumn="1" w:lastColumn="0" w:noHBand="0" w:noVBand="1"/>
      </w:tblPr>
      <w:tblGrid>
        <w:gridCol w:w="1565"/>
        <w:gridCol w:w="2709"/>
        <w:gridCol w:w="971"/>
        <w:gridCol w:w="2409"/>
        <w:gridCol w:w="2977"/>
      </w:tblGrid>
      <w:tr w:rsidR="00EE70A7" w:rsidRPr="00DB72C3" w14:paraId="659DA53B" w14:textId="77777777" w:rsidTr="00DC53AF">
        <w:tc>
          <w:tcPr>
            <w:tcW w:w="1565" w:type="dxa"/>
          </w:tcPr>
          <w:p w14:paraId="5A0F1D0D" w14:textId="77777777" w:rsidR="00274A62" w:rsidRPr="00DB72C3" w:rsidRDefault="007D7B2A" w:rsidP="00DC53AF">
            <w:pPr>
              <w:ind w:right="26"/>
              <w:rPr>
                <w:color w:val="auto"/>
                <w:sz w:val="18"/>
                <w:szCs w:val="18"/>
                <w:lang w:val="en-GB"/>
              </w:rPr>
            </w:pPr>
            <w:r>
              <w:rPr>
                <w:color w:val="auto"/>
                <w:sz w:val="18"/>
                <w:szCs w:val="18"/>
                <w:lang w:val="en-GB"/>
              </w:rPr>
              <w:t>Signature</w:t>
            </w:r>
            <w:r w:rsidR="00274A62" w:rsidRPr="00DB72C3">
              <w:rPr>
                <w:color w:val="auto"/>
                <w:sz w:val="18"/>
                <w:szCs w:val="18"/>
                <w:lang w:val="en-GB"/>
              </w:rPr>
              <w:t>:</w:t>
            </w:r>
          </w:p>
        </w:tc>
        <w:tc>
          <w:tcPr>
            <w:tcW w:w="2709" w:type="dxa"/>
            <w:tcBorders>
              <w:bottom w:val="single" w:sz="4" w:space="0" w:color="auto"/>
            </w:tcBorders>
          </w:tcPr>
          <w:p w14:paraId="10DA5A96" w14:textId="77777777" w:rsidR="00274A62" w:rsidRPr="00DB72C3" w:rsidRDefault="00274A62" w:rsidP="00DC53AF">
            <w:pPr>
              <w:ind w:right="26"/>
              <w:rPr>
                <w:color w:val="auto"/>
                <w:sz w:val="18"/>
                <w:szCs w:val="18"/>
                <w:lang w:val="en-GB"/>
              </w:rPr>
            </w:pPr>
          </w:p>
        </w:tc>
        <w:tc>
          <w:tcPr>
            <w:tcW w:w="971" w:type="dxa"/>
          </w:tcPr>
          <w:p w14:paraId="23D1F553" w14:textId="77777777" w:rsidR="00274A62" w:rsidRPr="00DB72C3" w:rsidRDefault="00274A62" w:rsidP="00DC53AF">
            <w:pPr>
              <w:ind w:right="26"/>
              <w:rPr>
                <w:color w:val="auto"/>
                <w:sz w:val="18"/>
                <w:szCs w:val="18"/>
                <w:lang w:val="en-GB"/>
              </w:rPr>
            </w:pPr>
          </w:p>
        </w:tc>
        <w:tc>
          <w:tcPr>
            <w:tcW w:w="2409" w:type="dxa"/>
          </w:tcPr>
          <w:p w14:paraId="48BD39E8" w14:textId="77777777" w:rsidR="00274A62" w:rsidRPr="00DB72C3" w:rsidRDefault="007D7B2A" w:rsidP="00DC53AF">
            <w:pPr>
              <w:ind w:right="26"/>
              <w:rPr>
                <w:color w:val="auto"/>
                <w:sz w:val="18"/>
                <w:szCs w:val="18"/>
                <w:lang w:val="en-GB"/>
              </w:rPr>
            </w:pPr>
            <w:r w:rsidRPr="00490365">
              <w:rPr>
                <w:sz w:val="18"/>
                <w:szCs w:val="18"/>
                <w:lang w:val="en-GB"/>
              </w:rPr>
              <w:t>Print Name</w:t>
            </w:r>
            <w:r w:rsidR="00274A62" w:rsidRPr="00DB72C3">
              <w:rPr>
                <w:color w:val="auto"/>
                <w:sz w:val="18"/>
                <w:szCs w:val="18"/>
                <w:lang w:val="en-GB"/>
              </w:rPr>
              <w:t>:</w:t>
            </w:r>
          </w:p>
        </w:tc>
        <w:tc>
          <w:tcPr>
            <w:tcW w:w="2977" w:type="dxa"/>
            <w:tcBorders>
              <w:bottom w:val="single" w:sz="4" w:space="0" w:color="auto"/>
            </w:tcBorders>
          </w:tcPr>
          <w:p w14:paraId="1E63616F" w14:textId="77777777" w:rsidR="00274A62" w:rsidRPr="00DB72C3" w:rsidRDefault="00E0339A" w:rsidP="00DC53AF">
            <w:pPr>
              <w:ind w:right="26"/>
              <w:jc w:val="center"/>
              <w:rPr>
                <w:color w:val="auto"/>
                <w:sz w:val="18"/>
                <w:szCs w:val="18"/>
                <w:lang w:val="en-GB"/>
              </w:rPr>
            </w:pPr>
            <w:r w:rsidRPr="00DB72C3">
              <w:rPr>
                <w:color w:val="auto"/>
                <w:sz w:val="18"/>
                <w:szCs w:val="18"/>
                <w:lang w:val="en-GB"/>
              </w:rPr>
              <w:fldChar w:fldCharType="begin">
                <w:ffData>
                  <w:name w:val="Text1"/>
                  <w:enabled/>
                  <w:calcOnExit w:val="0"/>
                  <w:textInput/>
                </w:ffData>
              </w:fldChar>
            </w:r>
            <w:r w:rsidR="00474C12" w:rsidRPr="00DB72C3">
              <w:rPr>
                <w:color w:val="auto"/>
                <w:sz w:val="18"/>
                <w:szCs w:val="18"/>
                <w:lang w:val="en-GB"/>
              </w:rPr>
              <w:instrText xml:space="preserve"> FORMTEXT </w:instrText>
            </w:r>
            <w:r w:rsidRPr="00DB72C3">
              <w:rPr>
                <w:color w:val="auto"/>
                <w:sz w:val="18"/>
                <w:szCs w:val="18"/>
                <w:lang w:val="en-GB"/>
              </w:rPr>
            </w:r>
            <w:r w:rsidRPr="00DB72C3">
              <w:rPr>
                <w:color w:val="auto"/>
                <w:sz w:val="18"/>
                <w:szCs w:val="18"/>
                <w:lang w:val="en-GB"/>
              </w:rPr>
              <w:fldChar w:fldCharType="separate"/>
            </w:r>
            <w:bookmarkStart w:id="2" w:name="_GoBack"/>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bookmarkEnd w:id="2"/>
            <w:r w:rsidRPr="00DB72C3">
              <w:rPr>
                <w:color w:val="auto"/>
                <w:sz w:val="18"/>
                <w:szCs w:val="18"/>
                <w:lang w:val="en-GB"/>
              </w:rPr>
              <w:fldChar w:fldCharType="end"/>
            </w:r>
          </w:p>
        </w:tc>
      </w:tr>
      <w:tr w:rsidR="00EE70A7" w:rsidRPr="00DB72C3" w14:paraId="77814E5A" w14:textId="77777777" w:rsidTr="00DC53AF">
        <w:tc>
          <w:tcPr>
            <w:tcW w:w="1565" w:type="dxa"/>
          </w:tcPr>
          <w:p w14:paraId="6BD8B454" w14:textId="77777777" w:rsidR="00274A62" w:rsidRPr="00DB72C3" w:rsidRDefault="00274A62" w:rsidP="00DC53AF">
            <w:pPr>
              <w:ind w:right="26"/>
              <w:rPr>
                <w:color w:val="auto"/>
                <w:sz w:val="18"/>
                <w:szCs w:val="18"/>
                <w:lang w:val="en-GB"/>
              </w:rPr>
            </w:pPr>
          </w:p>
        </w:tc>
        <w:tc>
          <w:tcPr>
            <w:tcW w:w="2709" w:type="dxa"/>
            <w:tcBorders>
              <w:top w:val="single" w:sz="4" w:space="0" w:color="auto"/>
            </w:tcBorders>
          </w:tcPr>
          <w:p w14:paraId="738AE9EE" w14:textId="77777777" w:rsidR="00274A62" w:rsidRPr="00DB72C3" w:rsidRDefault="00274A62" w:rsidP="00DC53AF">
            <w:pPr>
              <w:ind w:right="26"/>
              <w:rPr>
                <w:color w:val="auto"/>
                <w:sz w:val="18"/>
                <w:szCs w:val="18"/>
                <w:lang w:val="en-GB"/>
              </w:rPr>
            </w:pPr>
          </w:p>
        </w:tc>
        <w:tc>
          <w:tcPr>
            <w:tcW w:w="971" w:type="dxa"/>
          </w:tcPr>
          <w:p w14:paraId="333D5390" w14:textId="77777777" w:rsidR="00274A62" w:rsidRPr="00DB72C3" w:rsidRDefault="00274A62" w:rsidP="00DC53AF">
            <w:pPr>
              <w:ind w:right="26"/>
              <w:rPr>
                <w:color w:val="auto"/>
                <w:sz w:val="18"/>
                <w:szCs w:val="18"/>
                <w:lang w:val="en-GB"/>
              </w:rPr>
            </w:pPr>
          </w:p>
        </w:tc>
        <w:tc>
          <w:tcPr>
            <w:tcW w:w="2409" w:type="dxa"/>
          </w:tcPr>
          <w:p w14:paraId="52BB77C7" w14:textId="77777777" w:rsidR="00274A62" w:rsidRPr="00DB72C3" w:rsidRDefault="00274A62" w:rsidP="00DC53AF">
            <w:pPr>
              <w:ind w:right="26"/>
              <w:rPr>
                <w:color w:val="auto"/>
                <w:sz w:val="18"/>
                <w:szCs w:val="18"/>
                <w:lang w:val="en-GB"/>
              </w:rPr>
            </w:pPr>
          </w:p>
        </w:tc>
        <w:tc>
          <w:tcPr>
            <w:tcW w:w="2977" w:type="dxa"/>
            <w:tcBorders>
              <w:top w:val="single" w:sz="4" w:space="0" w:color="auto"/>
            </w:tcBorders>
          </w:tcPr>
          <w:p w14:paraId="7CEEFD88" w14:textId="77777777" w:rsidR="00274A62" w:rsidRPr="00DB72C3" w:rsidRDefault="00274A62" w:rsidP="00DC53AF">
            <w:pPr>
              <w:ind w:right="26"/>
              <w:rPr>
                <w:color w:val="auto"/>
                <w:sz w:val="18"/>
                <w:szCs w:val="18"/>
                <w:lang w:val="en-GB"/>
              </w:rPr>
            </w:pPr>
          </w:p>
        </w:tc>
      </w:tr>
      <w:tr w:rsidR="00EE70A7" w:rsidRPr="00DB72C3" w14:paraId="5032B37A" w14:textId="77777777" w:rsidTr="00DC53AF">
        <w:tc>
          <w:tcPr>
            <w:tcW w:w="1565" w:type="dxa"/>
          </w:tcPr>
          <w:p w14:paraId="36A7CDF4" w14:textId="77777777" w:rsidR="00274A62" w:rsidRPr="00DB72C3" w:rsidRDefault="007D7B2A" w:rsidP="00DC53AF">
            <w:pPr>
              <w:ind w:right="26"/>
              <w:rPr>
                <w:color w:val="auto"/>
                <w:sz w:val="18"/>
                <w:szCs w:val="18"/>
                <w:lang w:val="en-GB"/>
              </w:rPr>
            </w:pPr>
            <w:r w:rsidRPr="00490365">
              <w:rPr>
                <w:sz w:val="18"/>
                <w:szCs w:val="18"/>
                <w:lang w:val="en-GB"/>
              </w:rPr>
              <w:t>Capacity</w:t>
            </w:r>
            <w:r w:rsidR="00274A62" w:rsidRPr="00DB72C3">
              <w:rPr>
                <w:color w:val="auto"/>
                <w:sz w:val="18"/>
                <w:szCs w:val="18"/>
                <w:lang w:val="en-GB"/>
              </w:rPr>
              <w:t>:</w:t>
            </w:r>
          </w:p>
        </w:tc>
        <w:tc>
          <w:tcPr>
            <w:tcW w:w="2709" w:type="dxa"/>
            <w:tcBorders>
              <w:bottom w:val="single" w:sz="4" w:space="0" w:color="auto"/>
            </w:tcBorders>
          </w:tcPr>
          <w:p w14:paraId="5E94DBD6" w14:textId="77777777" w:rsidR="00274A62" w:rsidRPr="00DB72C3" w:rsidRDefault="00E0339A" w:rsidP="00DC53AF">
            <w:pPr>
              <w:ind w:right="26"/>
              <w:jc w:val="center"/>
              <w:rPr>
                <w:color w:val="auto"/>
                <w:sz w:val="18"/>
                <w:szCs w:val="18"/>
                <w:lang w:val="en-GB"/>
              </w:rPr>
            </w:pPr>
            <w:r w:rsidRPr="00DB72C3">
              <w:rPr>
                <w:color w:val="auto"/>
                <w:sz w:val="18"/>
                <w:szCs w:val="18"/>
                <w:lang w:val="en-GB"/>
              </w:rPr>
              <w:fldChar w:fldCharType="begin">
                <w:ffData>
                  <w:name w:val="Text1"/>
                  <w:enabled/>
                  <w:calcOnExit w:val="0"/>
                  <w:textInput/>
                </w:ffData>
              </w:fldChar>
            </w:r>
            <w:r w:rsidR="00474C12" w:rsidRPr="00DB72C3">
              <w:rPr>
                <w:color w:val="auto"/>
                <w:sz w:val="18"/>
                <w:szCs w:val="18"/>
                <w:lang w:val="en-GB"/>
              </w:rPr>
              <w:instrText xml:space="preserve"> FORMTEXT </w:instrText>
            </w:r>
            <w:r w:rsidRPr="00DB72C3">
              <w:rPr>
                <w:color w:val="auto"/>
                <w:sz w:val="18"/>
                <w:szCs w:val="18"/>
                <w:lang w:val="en-GB"/>
              </w:rPr>
            </w:r>
            <w:r w:rsidRPr="00DB72C3">
              <w:rPr>
                <w:color w:val="auto"/>
                <w:sz w:val="18"/>
                <w:szCs w:val="18"/>
                <w:lang w:val="en-GB"/>
              </w:rPr>
              <w:fldChar w:fldCharType="separate"/>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Pr="00DB72C3">
              <w:rPr>
                <w:color w:val="auto"/>
                <w:sz w:val="18"/>
                <w:szCs w:val="18"/>
                <w:lang w:val="en-GB"/>
              </w:rPr>
              <w:fldChar w:fldCharType="end"/>
            </w:r>
          </w:p>
        </w:tc>
        <w:tc>
          <w:tcPr>
            <w:tcW w:w="971" w:type="dxa"/>
          </w:tcPr>
          <w:p w14:paraId="0FC2848D" w14:textId="77777777" w:rsidR="00274A62" w:rsidRPr="00DB72C3" w:rsidRDefault="00274A62" w:rsidP="00DC53AF">
            <w:pPr>
              <w:ind w:right="26"/>
              <w:rPr>
                <w:color w:val="auto"/>
                <w:sz w:val="18"/>
                <w:szCs w:val="18"/>
                <w:lang w:val="en-GB"/>
              </w:rPr>
            </w:pPr>
          </w:p>
        </w:tc>
        <w:tc>
          <w:tcPr>
            <w:tcW w:w="2409" w:type="dxa"/>
          </w:tcPr>
          <w:p w14:paraId="3463C69A" w14:textId="77777777" w:rsidR="00274A62" w:rsidRPr="00DB72C3" w:rsidRDefault="00E0219A" w:rsidP="007D7B2A">
            <w:pPr>
              <w:ind w:right="26"/>
              <w:rPr>
                <w:color w:val="auto"/>
                <w:sz w:val="18"/>
                <w:szCs w:val="18"/>
                <w:lang w:val="en-GB"/>
              </w:rPr>
            </w:pPr>
            <w:r w:rsidRPr="00DB72C3">
              <w:rPr>
                <w:color w:val="auto"/>
                <w:sz w:val="18"/>
                <w:szCs w:val="18"/>
                <w:lang w:val="en-GB"/>
              </w:rPr>
              <w:t>Dat</w:t>
            </w:r>
            <w:r w:rsidR="007D7B2A">
              <w:rPr>
                <w:color w:val="auto"/>
                <w:sz w:val="18"/>
                <w:szCs w:val="18"/>
                <w:lang w:val="en-GB"/>
              </w:rPr>
              <w:t>e</w:t>
            </w:r>
            <w:r w:rsidRPr="00DB72C3">
              <w:rPr>
                <w:color w:val="auto"/>
                <w:sz w:val="18"/>
                <w:szCs w:val="18"/>
                <w:lang w:val="en-GB"/>
              </w:rPr>
              <w:t xml:space="preserve"> (D</w:t>
            </w:r>
            <w:r w:rsidR="00274A62" w:rsidRPr="00DB72C3">
              <w:rPr>
                <w:color w:val="auto"/>
                <w:sz w:val="18"/>
                <w:szCs w:val="18"/>
                <w:lang w:val="en-GB"/>
              </w:rPr>
              <w:t>D</w:t>
            </w:r>
            <w:r w:rsidRPr="00DB72C3">
              <w:rPr>
                <w:color w:val="auto"/>
                <w:sz w:val="18"/>
                <w:szCs w:val="18"/>
                <w:lang w:val="en-GB"/>
              </w:rPr>
              <w:t>-</w:t>
            </w:r>
            <w:r w:rsidR="00274A62" w:rsidRPr="00DB72C3">
              <w:rPr>
                <w:color w:val="auto"/>
                <w:sz w:val="18"/>
                <w:szCs w:val="18"/>
                <w:lang w:val="en-GB"/>
              </w:rPr>
              <w:t>MM-</w:t>
            </w:r>
            <w:r w:rsidR="007D7B2A">
              <w:rPr>
                <w:color w:val="auto"/>
                <w:sz w:val="18"/>
                <w:szCs w:val="18"/>
                <w:lang w:val="en-GB"/>
              </w:rPr>
              <w:t>YYYY</w:t>
            </w:r>
            <w:r w:rsidR="00274A62" w:rsidRPr="00DB72C3">
              <w:rPr>
                <w:color w:val="auto"/>
                <w:sz w:val="18"/>
                <w:szCs w:val="18"/>
                <w:lang w:val="en-GB"/>
              </w:rPr>
              <w:t>):</w:t>
            </w:r>
          </w:p>
        </w:tc>
        <w:tc>
          <w:tcPr>
            <w:tcW w:w="2977" w:type="dxa"/>
            <w:tcBorders>
              <w:bottom w:val="single" w:sz="4" w:space="0" w:color="auto"/>
            </w:tcBorders>
          </w:tcPr>
          <w:p w14:paraId="72C6D051" w14:textId="77777777" w:rsidR="00274A62" w:rsidRPr="00DB72C3" w:rsidRDefault="00E0339A" w:rsidP="00DC53AF">
            <w:pPr>
              <w:ind w:right="26"/>
              <w:jc w:val="center"/>
              <w:rPr>
                <w:color w:val="auto"/>
                <w:sz w:val="18"/>
                <w:szCs w:val="18"/>
                <w:lang w:val="en-GB"/>
              </w:rPr>
            </w:pPr>
            <w:r w:rsidRPr="00DB72C3">
              <w:rPr>
                <w:color w:val="auto"/>
                <w:sz w:val="18"/>
                <w:szCs w:val="18"/>
                <w:lang w:val="en-GB"/>
              </w:rPr>
              <w:fldChar w:fldCharType="begin">
                <w:ffData>
                  <w:name w:val="Text1"/>
                  <w:enabled/>
                  <w:calcOnExit w:val="0"/>
                  <w:textInput/>
                </w:ffData>
              </w:fldChar>
            </w:r>
            <w:r w:rsidR="00474C12" w:rsidRPr="00DB72C3">
              <w:rPr>
                <w:color w:val="auto"/>
                <w:sz w:val="18"/>
                <w:szCs w:val="18"/>
                <w:lang w:val="en-GB"/>
              </w:rPr>
              <w:instrText xml:space="preserve"> FORMTEXT </w:instrText>
            </w:r>
            <w:r w:rsidRPr="00DB72C3">
              <w:rPr>
                <w:color w:val="auto"/>
                <w:sz w:val="18"/>
                <w:szCs w:val="18"/>
                <w:lang w:val="en-GB"/>
              </w:rPr>
            </w:r>
            <w:r w:rsidRPr="00DB72C3">
              <w:rPr>
                <w:color w:val="auto"/>
                <w:sz w:val="18"/>
                <w:szCs w:val="18"/>
                <w:lang w:val="en-GB"/>
              </w:rPr>
              <w:fldChar w:fldCharType="separate"/>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Pr="00DB72C3">
              <w:rPr>
                <w:color w:val="auto"/>
                <w:sz w:val="18"/>
                <w:szCs w:val="18"/>
                <w:lang w:val="en-GB"/>
              </w:rPr>
              <w:fldChar w:fldCharType="end"/>
            </w:r>
          </w:p>
        </w:tc>
      </w:tr>
    </w:tbl>
    <w:p w14:paraId="441C397E" w14:textId="77777777" w:rsidR="00CD2DBD" w:rsidRDefault="00CD2DBD" w:rsidP="00CD2DBD">
      <w:pPr>
        <w:ind w:right="26"/>
        <w:rPr>
          <w:color w:val="auto"/>
          <w:sz w:val="14"/>
          <w:szCs w:val="14"/>
          <w:lang w:val="en-GB"/>
        </w:rPr>
      </w:pPr>
    </w:p>
    <w:p w14:paraId="09D67F61" w14:textId="77777777" w:rsidR="007D7B2A" w:rsidRPr="007D2F7B" w:rsidRDefault="007D7B2A" w:rsidP="007D7B2A">
      <w:pPr>
        <w:ind w:right="26"/>
        <w:rPr>
          <w:color w:val="auto"/>
          <w:sz w:val="14"/>
          <w:szCs w:val="14"/>
          <w:lang w:val="en-GB"/>
        </w:rPr>
      </w:pPr>
      <w:r>
        <w:rPr>
          <w:sz w:val="18"/>
          <w:szCs w:val="18"/>
          <w:lang w:val="en-GB"/>
        </w:rPr>
        <w:t xml:space="preserve"> </w:t>
      </w:r>
    </w:p>
    <w:p w14:paraId="04E14F3C" w14:textId="77777777" w:rsidR="007D7B2A" w:rsidRPr="007D2F7B" w:rsidRDefault="007D7B2A" w:rsidP="007D7B2A">
      <w:pPr>
        <w:ind w:right="26"/>
        <w:rPr>
          <w:color w:val="auto"/>
          <w:sz w:val="14"/>
          <w:szCs w:val="14"/>
          <w:lang w:val="en-GB"/>
        </w:rPr>
      </w:pPr>
    </w:p>
    <w:p w14:paraId="52A95D9A" w14:textId="77777777" w:rsidR="007D7B2A" w:rsidRPr="007D2F7B" w:rsidRDefault="007D7B2A" w:rsidP="007D7B2A">
      <w:pPr>
        <w:ind w:right="26"/>
        <w:rPr>
          <w:color w:val="auto"/>
          <w:sz w:val="14"/>
          <w:szCs w:val="14"/>
          <w:lang w:val="en-GB"/>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7D7B2A" w:rsidRPr="007D2F7B" w14:paraId="239B2591" w14:textId="77777777" w:rsidTr="00570D6C">
        <w:trPr>
          <w:trHeight w:val="303"/>
        </w:trPr>
        <w:tc>
          <w:tcPr>
            <w:tcW w:w="11057" w:type="dxa"/>
            <w:shd w:val="clear" w:color="auto" w:fill="D0D0D0"/>
            <w:vAlign w:val="center"/>
          </w:tcPr>
          <w:p w14:paraId="4678CE9D" w14:textId="77777777" w:rsidR="007D7B2A" w:rsidRPr="007D2F7B" w:rsidRDefault="000E2A2D" w:rsidP="00570D6C">
            <w:pPr>
              <w:jc w:val="left"/>
              <w:rPr>
                <w:color w:val="auto"/>
                <w:sz w:val="18"/>
                <w:szCs w:val="18"/>
                <w:lang w:val="en-GB"/>
              </w:rPr>
            </w:pPr>
            <w:r>
              <w:rPr>
                <w:color w:val="auto"/>
                <w:sz w:val="18"/>
                <w:szCs w:val="18"/>
                <w:lang w:val="en-GB"/>
              </w:rPr>
              <w:t>REQUEST</w:t>
            </w:r>
            <w:r w:rsidR="007D7B2A">
              <w:rPr>
                <w:color w:val="auto"/>
                <w:sz w:val="18"/>
                <w:szCs w:val="18"/>
                <w:lang w:val="en-GB"/>
              </w:rPr>
              <w:t xml:space="preserve"> RECEIPT DATA (to be completed by the Bank</w:t>
            </w:r>
            <w:r w:rsidR="007D7B2A" w:rsidRPr="007D2F7B">
              <w:rPr>
                <w:color w:val="auto"/>
                <w:sz w:val="18"/>
                <w:szCs w:val="18"/>
                <w:lang w:val="en-GB"/>
              </w:rPr>
              <w:t>)</w:t>
            </w:r>
          </w:p>
        </w:tc>
      </w:tr>
      <w:tr w:rsidR="007D7B2A" w:rsidRPr="007D2F7B" w14:paraId="0BD7EF24" w14:textId="77777777" w:rsidTr="00570D6C">
        <w:trPr>
          <w:trHeight w:val="568"/>
        </w:trPr>
        <w:tc>
          <w:tcPr>
            <w:tcW w:w="11057" w:type="dxa"/>
            <w:vAlign w:val="center"/>
          </w:tcPr>
          <w:p w14:paraId="11FCFEED" w14:textId="77777777" w:rsidR="007D7B2A" w:rsidRPr="007D2F7B" w:rsidRDefault="000E2A2D" w:rsidP="00570D6C">
            <w:pPr>
              <w:jc w:val="left"/>
              <w:rPr>
                <w:color w:val="auto"/>
                <w:sz w:val="18"/>
                <w:szCs w:val="18"/>
                <w:lang w:val="en-GB"/>
              </w:rPr>
            </w:pPr>
            <w:r>
              <w:rPr>
                <w:color w:val="auto"/>
                <w:sz w:val="18"/>
                <w:szCs w:val="18"/>
                <w:lang w:val="en-GB"/>
              </w:rPr>
              <w:t>Request</w:t>
            </w:r>
            <w:r w:rsidR="007D7B2A">
              <w:rPr>
                <w:color w:val="auto"/>
                <w:sz w:val="18"/>
                <w:szCs w:val="18"/>
                <w:lang w:val="en-GB"/>
              </w:rPr>
              <w:t xml:space="preserve"> received on</w:t>
            </w:r>
            <w:r w:rsidR="007D7B2A" w:rsidRPr="007D2F7B">
              <w:rPr>
                <w:color w:val="auto"/>
                <w:sz w:val="18"/>
                <w:szCs w:val="18"/>
                <w:lang w:val="en-GB"/>
              </w:rPr>
              <w:t>:</w:t>
            </w:r>
            <w:r w:rsidR="007D7B2A">
              <w:rPr>
                <w:color w:val="auto"/>
                <w:sz w:val="18"/>
                <w:szCs w:val="18"/>
                <w:lang w:val="en-GB"/>
              </w:rPr>
              <w:t xml:space="preserve"> </w:t>
            </w:r>
            <w:r w:rsidR="007D7B2A" w:rsidRPr="007D2F7B">
              <w:rPr>
                <w:color w:val="auto"/>
                <w:sz w:val="18"/>
                <w:szCs w:val="18"/>
                <w:lang w:val="en-GB"/>
              </w:rPr>
              <w:fldChar w:fldCharType="begin">
                <w:ffData>
                  <w:name w:val="Text1"/>
                  <w:enabled/>
                  <w:calcOnExit w:val="0"/>
                  <w:textInput/>
                </w:ffData>
              </w:fldChar>
            </w:r>
            <w:r w:rsidR="007D7B2A" w:rsidRPr="007D2F7B">
              <w:rPr>
                <w:color w:val="auto"/>
                <w:sz w:val="18"/>
                <w:szCs w:val="18"/>
                <w:lang w:val="en-GB"/>
              </w:rPr>
              <w:instrText xml:space="preserve"> FORMTEXT </w:instrText>
            </w:r>
            <w:r w:rsidR="007D7B2A" w:rsidRPr="007D2F7B">
              <w:rPr>
                <w:color w:val="auto"/>
                <w:sz w:val="18"/>
                <w:szCs w:val="18"/>
                <w:lang w:val="en-GB"/>
              </w:rPr>
            </w:r>
            <w:r w:rsidR="007D7B2A" w:rsidRPr="007D2F7B">
              <w:rPr>
                <w:color w:val="auto"/>
                <w:sz w:val="18"/>
                <w:szCs w:val="18"/>
                <w:lang w:val="en-GB"/>
              </w:rPr>
              <w:fldChar w:fldCharType="separate"/>
            </w:r>
            <w:r w:rsidR="007D7B2A" w:rsidRPr="007D2F7B">
              <w:rPr>
                <w:color w:val="auto"/>
                <w:sz w:val="18"/>
                <w:szCs w:val="18"/>
                <w:lang w:val="en-GB"/>
              </w:rPr>
              <w:t> </w:t>
            </w:r>
            <w:r w:rsidR="007D7B2A" w:rsidRPr="007D2F7B">
              <w:rPr>
                <w:color w:val="auto"/>
                <w:sz w:val="18"/>
                <w:szCs w:val="18"/>
                <w:lang w:val="en-GB"/>
              </w:rPr>
              <w:t> </w:t>
            </w:r>
            <w:r w:rsidR="007D7B2A" w:rsidRPr="007D2F7B">
              <w:rPr>
                <w:color w:val="auto"/>
                <w:sz w:val="18"/>
                <w:szCs w:val="18"/>
                <w:lang w:val="en-GB"/>
              </w:rPr>
              <w:t> </w:t>
            </w:r>
            <w:r w:rsidR="007D7B2A" w:rsidRPr="007D2F7B">
              <w:rPr>
                <w:color w:val="auto"/>
                <w:sz w:val="18"/>
                <w:szCs w:val="18"/>
                <w:lang w:val="en-GB"/>
              </w:rPr>
              <w:t> </w:t>
            </w:r>
            <w:r w:rsidR="007D7B2A" w:rsidRPr="007D2F7B">
              <w:rPr>
                <w:color w:val="auto"/>
                <w:sz w:val="18"/>
                <w:szCs w:val="18"/>
                <w:lang w:val="en-GB"/>
              </w:rPr>
              <w:t> </w:t>
            </w:r>
            <w:r w:rsidR="007D7B2A" w:rsidRPr="007D2F7B">
              <w:rPr>
                <w:color w:val="auto"/>
                <w:sz w:val="18"/>
                <w:szCs w:val="18"/>
                <w:lang w:val="en-GB"/>
              </w:rPr>
              <w:fldChar w:fldCharType="end"/>
            </w:r>
          </w:p>
          <w:p w14:paraId="31CC7602" w14:textId="77777777" w:rsidR="007D7B2A" w:rsidRPr="007D2F7B" w:rsidRDefault="007D7B2A" w:rsidP="00570D6C">
            <w:pPr>
              <w:jc w:val="left"/>
              <w:rPr>
                <w:color w:val="auto"/>
                <w:sz w:val="18"/>
                <w:szCs w:val="18"/>
                <w:lang w:val="en-GB"/>
              </w:rPr>
            </w:pPr>
            <w:r>
              <w:rPr>
                <w:color w:val="auto"/>
                <w:sz w:val="18"/>
                <w:szCs w:val="18"/>
                <w:lang w:val="en-GB"/>
              </w:rPr>
              <w:t xml:space="preserve"> </w:t>
            </w:r>
          </w:p>
        </w:tc>
      </w:tr>
      <w:tr w:rsidR="007D7B2A" w:rsidRPr="007D2F7B" w14:paraId="35380084" w14:textId="77777777" w:rsidTr="00570D6C">
        <w:trPr>
          <w:trHeight w:val="568"/>
        </w:trPr>
        <w:tc>
          <w:tcPr>
            <w:tcW w:w="11057" w:type="dxa"/>
          </w:tcPr>
          <w:p w14:paraId="75FDE555" w14:textId="77777777" w:rsidR="007D7B2A" w:rsidRPr="007D2F7B" w:rsidRDefault="007D7B2A" w:rsidP="00570D6C">
            <w:pPr>
              <w:jc w:val="left"/>
              <w:rPr>
                <w:color w:val="auto"/>
                <w:sz w:val="18"/>
                <w:szCs w:val="18"/>
                <w:lang w:val="en-GB"/>
              </w:rPr>
            </w:pPr>
            <w:r>
              <w:rPr>
                <w:color w:val="auto"/>
                <w:sz w:val="18"/>
                <w:szCs w:val="18"/>
                <w:lang w:val="en-GB"/>
              </w:rPr>
              <w:t>Employee name and signature</w:t>
            </w:r>
            <w:r w:rsidRPr="007D2F7B">
              <w:rPr>
                <w:color w:val="auto"/>
                <w:sz w:val="18"/>
                <w:szCs w:val="18"/>
                <w:lang w:val="en-GB"/>
              </w:rPr>
              <w:t>:</w:t>
            </w:r>
            <w:r>
              <w:rPr>
                <w:color w:val="auto"/>
                <w:sz w:val="18"/>
                <w:szCs w:val="18"/>
                <w:lang w:val="en-GB"/>
              </w:rPr>
              <w:t xml:space="preserve"> </w:t>
            </w:r>
            <w:r w:rsidRPr="007D2F7B">
              <w:rPr>
                <w:color w:val="auto"/>
                <w:sz w:val="18"/>
                <w:szCs w:val="18"/>
                <w:lang w:val="en-GB"/>
              </w:rPr>
              <w:fldChar w:fldCharType="begin">
                <w:ffData>
                  <w:name w:val="Text1"/>
                  <w:enabled/>
                  <w:calcOnExit w:val="0"/>
                  <w:textInput/>
                </w:ffData>
              </w:fldChar>
            </w:r>
            <w:r w:rsidRPr="007D2F7B">
              <w:rPr>
                <w:color w:val="auto"/>
                <w:sz w:val="18"/>
                <w:szCs w:val="18"/>
                <w:lang w:val="en-GB"/>
              </w:rPr>
              <w:instrText xml:space="preserve"> FORMTEXT </w:instrText>
            </w:r>
            <w:r w:rsidRPr="007D2F7B">
              <w:rPr>
                <w:color w:val="auto"/>
                <w:sz w:val="18"/>
                <w:szCs w:val="18"/>
                <w:lang w:val="en-GB"/>
              </w:rPr>
            </w:r>
            <w:r w:rsidRPr="007D2F7B">
              <w:rPr>
                <w:color w:val="auto"/>
                <w:sz w:val="18"/>
                <w:szCs w:val="18"/>
                <w:lang w:val="en-GB"/>
              </w:rPr>
              <w:fldChar w:fldCharType="separate"/>
            </w:r>
            <w:r w:rsidRPr="007D2F7B">
              <w:rPr>
                <w:color w:val="auto"/>
                <w:sz w:val="18"/>
                <w:szCs w:val="18"/>
                <w:lang w:val="en-GB"/>
              </w:rPr>
              <w:t> </w:t>
            </w:r>
            <w:r w:rsidRPr="007D2F7B">
              <w:rPr>
                <w:color w:val="auto"/>
                <w:sz w:val="18"/>
                <w:szCs w:val="18"/>
                <w:lang w:val="en-GB"/>
              </w:rPr>
              <w:t> </w:t>
            </w:r>
            <w:r w:rsidRPr="007D2F7B">
              <w:rPr>
                <w:color w:val="auto"/>
                <w:sz w:val="18"/>
                <w:szCs w:val="18"/>
                <w:lang w:val="en-GB"/>
              </w:rPr>
              <w:t> </w:t>
            </w:r>
            <w:r w:rsidRPr="007D2F7B">
              <w:rPr>
                <w:color w:val="auto"/>
                <w:sz w:val="18"/>
                <w:szCs w:val="18"/>
                <w:lang w:val="en-GB"/>
              </w:rPr>
              <w:t> </w:t>
            </w:r>
            <w:r w:rsidRPr="007D2F7B">
              <w:rPr>
                <w:color w:val="auto"/>
                <w:sz w:val="18"/>
                <w:szCs w:val="18"/>
                <w:lang w:val="en-GB"/>
              </w:rPr>
              <w:t> </w:t>
            </w:r>
            <w:r w:rsidRPr="007D2F7B">
              <w:rPr>
                <w:color w:val="auto"/>
                <w:sz w:val="18"/>
                <w:szCs w:val="18"/>
                <w:lang w:val="en-GB"/>
              </w:rPr>
              <w:fldChar w:fldCharType="end"/>
            </w:r>
          </w:p>
          <w:p w14:paraId="2853E2FE" w14:textId="77777777" w:rsidR="007D7B2A" w:rsidRPr="007D2F7B" w:rsidRDefault="007D7B2A" w:rsidP="00570D6C">
            <w:pPr>
              <w:jc w:val="left"/>
              <w:rPr>
                <w:color w:val="auto"/>
                <w:sz w:val="18"/>
                <w:szCs w:val="18"/>
                <w:lang w:val="en-GB"/>
              </w:rPr>
            </w:pPr>
            <w:r>
              <w:rPr>
                <w:color w:val="auto"/>
                <w:sz w:val="18"/>
                <w:szCs w:val="18"/>
                <w:lang w:val="en-GB"/>
              </w:rPr>
              <w:t xml:space="preserve"> </w:t>
            </w:r>
          </w:p>
        </w:tc>
      </w:tr>
    </w:tbl>
    <w:p w14:paraId="4078A46A" w14:textId="77777777" w:rsidR="007D7B2A" w:rsidRPr="007D2F7B" w:rsidRDefault="007D7B2A" w:rsidP="007D7B2A">
      <w:pPr>
        <w:ind w:right="26"/>
        <w:rPr>
          <w:color w:val="auto"/>
          <w:sz w:val="14"/>
          <w:szCs w:val="14"/>
          <w:lang w:val="en-GB"/>
        </w:rPr>
      </w:pPr>
    </w:p>
    <w:p w14:paraId="36CBE04C" w14:textId="790C91C0" w:rsidR="009D12E8" w:rsidRPr="009D12E8" w:rsidRDefault="009D12E8" w:rsidP="009D12E8">
      <w:pPr>
        <w:ind w:right="26"/>
        <w:rPr>
          <w:color w:val="auto"/>
          <w:sz w:val="14"/>
          <w:szCs w:val="14"/>
          <w:lang w:val="en-GB"/>
        </w:rPr>
      </w:pPr>
      <w:r w:rsidRPr="009D12E8">
        <w:rPr>
          <w:color w:val="auto"/>
          <w:sz w:val="14"/>
          <w:szCs w:val="14"/>
          <w:lang w:val="en-GB"/>
        </w:rPr>
        <w:t>Data collected in this Request shall be considered a banking secret and treated by OTP banka d.d. according to the statutory data secrecy obligation.</w:t>
      </w:r>
    </w:p>
    <w:p w14:paraId="46689D26" w14:textId="77777777" w:rsidR="009D12E8" w:rsidRPr="009D12E8" w:rsidRDefault="009D12E8" w:rsidP="009D12E8">
      <w:pPr>
        <w:ind w:right="26"/>
        <w:rPr>
          <w:color w:val="auto"/>
          <w:sz w:val="14"/>
          <w:szCs w:val="14"/>
          <w:lang w:val="en-GB"/>
        </w:rPr>
      </w:pPr>
    </w:p>
    <w:p w14:paraId="366196F8" w14:textId="77777777" w:rsidR="009D12E8" w:rsidRPr="009D12E8" w:rsidRDefault="009D12E8" w:rsidP="009D12E8">
      <w:pPr>
        <w:ind w:right="26"/>
        <w:rPr>
          <w:color w:val="auto"/>
          <w:sz w:val="14"/>
          <w:szCs w:val="14"/>
          <w:lang w:val="en-GB"/>
        </w:rPr>
      </w:pPr>
      <w:r w:rsidRPr="009D12E8">
        <w:rPr>
          <w:color w:val="auto"/>
          <w:sz w:val="14"/>
          <w:szCs w:val="14"/>
          <w:lang w:val="en-GB"/>
        </w:rPr>
        <w:t xml:space="preserve">Personal data collected in this document are mandatory for the Bank to be able to precisely identify and determine your tax status according to valid regulations. The Bank may use these data as well as those collected subsequently for business management purposes, in particular for risk management, incident and fraud prevention, know-your-client purposes and money laundering prevention. </w:t>
      </w:r>
    </w:p>
    <w:p w14:paraId="58E96B9A" w14:textId="3D6D8091" w:rsidR="009D12E8" w:rsidRPr="009D12E8" w:rsidRDefault="009D12E8" w:rsidP="009D12E8">
      <w:pPr>
        <w:ind w:right="26"/>
        <w:rPr>
          <w:color w:val="auto"/>
          <w:sz w:val="14"/>
          <w:szCs w:val="14"/>
          <w:lang w:val="en-GB"/>
        </w:rPr>
      </w:pPr>
      <w:r w:rsidRPr="009D12E8">
        <w:rPr>
          <w:color w:val="auto"/>
          <w:sz w:val="14"/>
          <w:szCs w:val="14"/>
          <w:lang w:val="en-GB"/>
        </w:rPr>
        <w:t xml:space="preserve">Contact details of the client or contact persons (the client selects at least one of the offered communication channels of their own choice) are collected based on the assessment of the Bank’s legitimate </w:t>
      </w:r>
      <w:r w:rsidR="00511907" w:rsidRPr="009D12E8">
        <w:rPr>
          <w:color w:val="auto"/>
          <w:sz w:val="14"/>
          <w:szCs w:val="14"/>
          <w:lang w:val="en-GB"/>
        </w:rPr>
        <w:t>interest, which</w:t>
      </w:r>
      <w:r w:rsidRPr="009D12E8">
        <w:rPr>
          <w:color w:val="auto"/>
          <w:sz w:val="14"/>
          <w:szCs w:val="14"/>
          <w:lang w:val="en-GB"/>
        </w:rPr>
        <w:t xml:space="preserve"> is in balance with the data subject’s rights and freedoms. </w:t>
      </w:r>
    </w:p>
    <w:p w14:paraId="0DD1E60A" w14:textId="77777777" w:rsidR="009D12E8" w:rsidRPr="009D12E8" w:rsidRDefault="009D12E8" w:rsidP="009D12E8">
      <w:pPr>
        <w:ind w:right="26"/>
        <w:rPr>
          <w:color w:val="auto"/>
          <w:sz w:val="14"/>
          <w:szCs w:val="14"/>
          <w:lang w:val="en-GB"/>
        </w:rPr>
      </w:pPr>
    </w:p>
    <w:p w14:paraId="4872C11C" w14:textId="77777777" w:rsidR="009D12E8" w:rsidRPr="009D12E8" w:rsidRDefault="009D12E8" w:rsidP="009D12E8">
      <w:pPr>
        <w:ind w:right="26"/>
        <w:rPr>
          <w:color w:val="auto"/>
          <w:sz w:val="14"/>
          <w:szCs w:val="14"/>
          <w:lang w:val="en-GB"/>
        </w:rPr>
      </w:pPr>
      <w:r w:rsidRPr="009D12E8">
        <w:rPr>
          <w:color w:val="auto"/>
          <w:sz w:val="14"/>
          <w:szCs w:val="14"/>
          <w:lang w:val="en-GB"/>
        </w:rPr>
        <w:t>Principles and rules of personal data processing are regulated by the Bank’s Data Privacy Policy regulates, which is publicly available on the Bank's web site www.otpbanka.hr as well as in all branch offices of the Bank at the data subject’s request.</w:t>
      </w:r>
    </w:p>
    <w:p w14:paraId="0967BC5F" w14:textId="756720D7" w:rsidR="00B4111B" w:rsidRPr="00DB72C3" w:rsidRDefault="009D12E8" w:rsidP="009D12E8">
      <w:pPr>
        <w:ind w:right="26"/>
        <w:rPr>
          <w:color w:val="auto"/>
          <w:sz w:val="14"/>
          <w:szCs w:val="14"/>
          <w:lang w:val="en-GB"/>
        </w:rPr>
      </w:pPr>
      <w:r w:rsidRPr="009D12E8">
        <w:rPr>
          <w:color w:val="auto"/>
          <w:sz w:val="14"/>
          <w:szCs w:val="14"/>
          <w:lang w:val="en-GB"/>
        </w:rPr>
        <w:t xml:space="preserve">In addition, detailed Information on the Collection of Data and Information on the Collection of Data Not Obtained Directly From the Data are available on the Bank's website and in all branch offices of the Bank.   </w:t>
      </w:r>
    </w:p>
    <w:sectPr w:rsidR="00B4111B" w:rsidRPr="00DB72C3" w:rsidSect="0034458B">
      <w:headerReference w:type="even" r:id="rId10"/>
      <w:headerReference w:type="default" r:id="rId11"/>
      <w:footerReference w:type="default" r:id="rId12"/>
      <w:headerReference w:type="first" r:id="rId13"/>
      <w:pgSz w:w="11906" w:h="16838"/>
      <w:pgMar w:top="685" w:right="566" w:bottom="709" w:left="426" w:header="284"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3E696" w14:textId="77777777" w:rsidR="00B9260D" w:rsidRDefault="00B9260D" w:rsidP="00C16235">
      <w:pPr>
        <w:spacing w:line="240" w:lineRule="auto"/>
      </w:pPr>
      <w:r>
        <w:separator/>
      </w:r>
    </w:p>
  </w:endnote>
  <w:endnote w:type="continuationSeparator" w:id="0">
    <w:p w14:paraId="52BE8322" w14:textId="77777777" w:rsidR="00B9260D" w:rsidRDefault="00B9260D" w:rsidP="00C16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114"/>
      <w:gridCol w:w="10030"/>
    </w:tblGrid>
    <w:tr w:rsidR="00A374C9" w14:paraId="446D2378" w14:textId="77777777" w:rsidTr="0034458B">
      <w:tc>
        <w:tcPr>
          <w:tcW w:w="500" w:type="pct"/>
          <w:tcBorders>
            <w:top w:val="single" w:sz="4" w:space="0" w:color="943634"/>
          </w:tcBorders>
          <w:shd w:val="clear" w:color="auto" w:fill="007E39"/>
        </w:tcPr>
        <w:p w14:paraId="796249CC" w14:textId="28F21EB1" w:rsidR="00A374C9" w:rsidRDefault="00A374C9" w:rsidP="0034458B">
          <w:pPr>
            <w:pStyle w:val="Footer"/>
            <w:tabs>
              <w:tab w:val="center" w:pos="442"/>
              <w:tab w:val="right" w:pos="884"/>
            </w:tabs>
            <w:jc w:val="left"/>
            <w:rPr>
              <w:b/>
              <w:color w:val="FFFFFF"/>
            </w:rPr>
          </w:pPr>
          <w:r>
            <w:tab/>
          </w:r>
          <w:r>
            <w:tab/>
          </w:r>
          <w:r>
            <w:fldChar w:fldCharType="begin"/>
          </w:r>
          <w:r>
            <w:instrText xml:space="preserve"> PAGE   \* MERGEFORMAT </w:instrText>
          </w:r>
          <w:r>
            <w:fldChar w:fldCharType="separate"/>
          </w:r>
          <w:r w:rsidR="00AF01E8" w:rsidRPr="00AF01E8">
            <w:rPr>
              <w:noProof/>
              <w:color w:val="FFFFFF"/>
            </w:rPr>
            <w:t>2</w:t>
          </w:r>
          <w:r>
            <w:rPr>
              <w:noProof/>
              <w:color w:val="FFFFFF"/>
            </w:rPr>
            <w:fldChar w:fldCharType="end"/>
          </w:r>
        </w:p>
      </w:tc>
      <w:tc>
        <w:tcPr>
          <w:tcW w:w="4500" w:type="pct"/>
          <w:tcBorders>
            <w:top w:val="single" w:sz="4" w:space="0" w:color="auto"/>
          </w:tcBorders>
        </w:tcPr>
        <w:p w14:paraId="4AB60867" w14:textId="4BB2D6B6" w:rsidR="00A374C9" w:rsidRDefault="00CE5A97" w:rsidP="00CE5A97">
          <w:pPr>
            <w:pStyle w:val="Footer"/>
          </w:pPr>
          <w:r>
            <w:t xml:space="preserve"> | OTP banka </w:t>
          </w:r>
          <w:r w:rsidR="00A374C9">
            <w:t>d.d.</w:t>
          </w:r>
        </w:p>
      </w:tc>
    </w:tr>
  </w:tbl>
  <w:p w14:paraId="29F69A72" w14:textId="77777777" w:rsidR="00A374C9" w:rsidRDefault="00A3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23804" w14:textId="77777777" w:rsidR="00B9260D" w:rsidRDefault="00B9260D" w:rsidP="00C16235">
      <w:pPr>
        <w:spacing w:line="240" w:lineRule="auto"/>
      </w:pPr>
      <w:r>
        <w:separator/>
      </w:r>
    </w:p>
  </w:footnote>
  <w:footnote w:type="continuationSeparator" w:id="0">
    <w:p w14:paraId="593E8363" w14:textId="77777777" w:rsidR="00B9260D" w:rsidRDefault="00B9260D" w:rsidP="00C16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0346" w14:textId="77777777" w:rsidR="00A374C9" w:rsidRDefault="00A374C9" w:rsidP="00C16235">
    <w:pPr>
      <w:pStyle w:val="Header"/>
      <w:jc w:val="center"/>
      <w:rPr>
        <w:rFonts w:ascii="Garamond" w:hAnsi="Garamond"/>
        <w:b/>
        <w:color w:val="000000"/>
        <w:sz w:val="20"/>
      </w:rPr>
    </w:pPr>
    <w:bookmarkStart w:id="3" w:name="aliashVisualMarkersWorda1HeaderEvenPages"/>
    <w:r w:rsidRPr="00C16235">
      <w:rPr>
        <w:rFonts w:ascii="Garamond" w:hAnsi="Garamond"/>
        <w:b/>
        <w:color w:val="000000"/>
        <w:sz w:val="20"/>
      </w:rPr>
      <w:t>C1 - Internal / Interno</w:t>
    </w:r>
  </w:p>
  <w:bookmarkEnd w:id="3"/>
  <w:p w14:paraId="4B3798D4" w14:textId="77777777" w:rsidR="00A374C9" w:rsidRDefault="00A37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E3D2" w14:textId="77777777" w:rsidR="00A374C9" w:rsidRDefault="00A374C9"/>
  <w:tbl>
    <w:tblPr>
      <w:tblW w:w="0" w:type="auto"/>
      <w:tblLook w:val="04A0" w:firstRow="1" w:lastRow="0" w:firstColumn="1" w:lastColumn="0" w:noHBand="0" w:noVBand="1"/>
    </w:tblPr>
    <w:tblGrid>
      <w:gridCol w:w="2817"/>
      <w:gridCol w:w="8313"/>
    </w:tblGrid>
    <w:tr w:rsidR="00A374C9" w14:paraId="5613011C" w14:textId="77777777" w:rsidTr="00DC53AF">
      <w:tc>
        <w:tcPr>
          <w:tcW w:w="2817" w:type="dxa"/>
        </w:tcPr>
        <w:p w14:paraId="7ADFA802" w14:textId="01ED1B4B" w:rsidR="00A374C9" w:rsidRDefault="00767539" w:rsidP="00DC53AF">
          <w:pPr>
            <w:pStyle w:val="Header"/>
            <w:tabs>
              <w:tab w:val="clear" w:pos="4513"/>
              <w:tab w:val="clear" w:pos="9026"/>
            </w:tabs>
          </w:pPr>
          <w:r>
            <w:rPr>
              <w:noProof/>
            </w:rPr>
            <w:drawing>
              <wp:anchor distT="0" distB="0" distL="114300" distR="114300" simplePos="0" relativeHeight="251659264" behindDoc="0" locked="0" layoutInCell="1" allowOverlap="1" wp14:anchorId="003CC040" wp14:editId="35A80CFA">
                <wp:simplePos x="0" y="0"/>
                <wp:positionH relativeFrom="column">
                  <wp:posOffset>-3175</wp:posOffset>
                </wp:positionH>
                <wp:positionV relativeFrom="paragraph">
                  <wp:posOffset>3175</wp:posOffset>
                </wp:positionV>
                <wp:extent cx="1542415" cy="292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P_Banka_logo_correct.png"/>
                        <pic:cNvPicPr/>
                      </pic:nvPicPr>
                      <pic:blipFill>
                        <a:blip r:embed="rId1"/>
                        <a:stretch>
                          <a:fillRect/>
                        </a:stretch>
                      </pic:blipFill>
                      <pic:spPr>
                        <a:xfrm>
                          <a:off x="0" y="0"/>
                          <a:ext cx="1542415" cy="292735"/>
                        </a:xfrm>
                        <a:prstGeom prst="rect">
                          <a:avLst/>
                        </a:prstGeom>
                      </pic:spPr>
                    </pic:pic>
                  </a:graphicData>
                </a:graphic>
                <wp14:sizeRelH relativeFrom="margin">
                  <wp14:pctWidth>0</wp14:pctWidth>
                </wp14:sizeRelH>
                <wp14:sizeRelV relativeFrom="margin">
                  <wp14:pctHeight>0</wp14:pctHeight>
                </wp14:sizeRelV>
              </wp:anchor>
            </w:drawing>
          </w:r>
        </w:p>
      </w:tc>
      <w:tc>
        <w:tcPr>
          <w:tcW w:w="8313" w:type="dxa"/>
          <w:vAlign w:val="center"/>
        </w:tcPr>
        <w:p w14:paraId="713D41D2" w14:textId="77777777" w:rsidR="00A374C9" w:rsidRPr="00DC53AF" w:rsidRDefault="00A374C9" w:rsidP="00DC53AF">
          <w:pPr>
            <w:jc w:val="right"/>
            <w:rPr>
              <w:b/>
              <w:sz w:val="20"/>
              <w:szCs w:val="20"/>
            </w:rPr>
          </w:pPr>
          <w:r>
            <w:rPr>
              <w:b/>
              <w:sz w:val="20"/>
              <w:szCs w:val="20"/>
            </w:rPr>
            <w:t>TRANSACTION ACCOUNT</w:t>
          </w:r>
          <w:r w:rsidR="000E2A2D">
            <w:rPr>
              <w:b/>
              <w:sz w:val="20"/>
              <w:szCs w:val="20"/>
            </w:rPr>
            <w:t xml:space="preserve"> OPENING REQUEST </w:t>
          </w:r>
        </w:p>
      </w:tc>
    </w:tr>
  </w:tbl>
  <w:p w14:paraId="321E77B3" w14:textId="77777777" w:rsidR="00A374C9" w:rsidRDefault="00A374C9" w:rsidP="00A11B0A">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1C94" w14:textId="77777777" w:rsidR="00A374C9" w:rsidRDefault="00A374C9" w:rsidP="00C16235">
    <w:pPr>
      <w:pStyle w:val="Header"/>
      <w:jc w:val="center"/>
      <w:rPr>
        <w:rFonts w:ascii="Garamond" w:hAnsi="Garamond"/>
        <w:b/>
        <w:color w:val="000000"/>
        <w:sz w:val="20"/>
      </w:rPr>
    </w:pPr>
    <w:bookmarkStart w:id="4" w:name="aliashVisualMarkersWorda1HeaderFirstPage"/>
    <w:r w:rsidRPr="00C16235">
      <w:rPr>
        <w:rFonts w:ascii="Garamond" w:hAnsi="Garamond"/>
        <w:b/>
        <w:color w:val="000000"/>
        <w:sz w:val="20"/>
      </w:rPr>
      <w:t>C1 - Internal / Interno</w:t>
    </w:r>
  </w:p>
  <w:bookmarkEnd w:id="4"/>
  <w:p w14:paraId="21F047B0" w14:textId="77777777" w:rsidR="00A374C9" w:rsidRDefault="00A37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D67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392B"/>
    <w:multiLevelType w:val="hybridMultilevel"/>
    <w:tmpl w:val="434A0368"/>
    <w:lvl w:ilvl="0" w:tplc="1C58D63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C6132"/>
    <w:multiLevelType w:val="hybridMultilevel"/>
    <w:tmpl w:val="764EF8DE"/>
    <w:lvl w:ilvl="0" w:tplc="6C66F37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 w15:restartNumberingAfterBreak="0">
    <w:nsid w:val="21CE0DF7"/>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B6CE8"/>
    <w:multiLevelType w:val="hybridMultilevel"/>
    <w:tmpl w:val="DB06306A"/>
    <w:lvl w:ilvl="0" w:tplc="C40ED6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A3CC1"/>
    <w:multiLevelType w:val="hybridMultilevel"/>
    <w:tmpl w:val="49A6CB4C"/>
    <w:lvl w:ilvl="0" w:tplc="37F06BD6">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6" w15:restartNumberingAfterBreak="0">
    <w:nsid w:val="36C30A43"/>
    <w:multiLevelType w:val="hybridMultilevel"/>
    <w:tmpl w:val="CE7043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690205"/>
    <w:multiLevelType w:val="hybridMultilevel"/>
    <w:tmpl w:val="CF32420E"/>
    <w:lvl w:ilvl="0" w:tplc="8AD21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050AD"/>
    <w:multiLevelType w:val="hybridMultilevel"/>
    <w:tmpl w:val="33F45D9E"/>
    <w:lvl w:ilvl="0" w:tplc="19B8EDC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9" w15:restartNumberingAfterBreak="0">
    <w:nsid w:val="49B610B8"/>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7D3"/>
    <w:multiLevelType w:val="hybridMultilevel"/>
    <w:tmpl w:val="8C9A8764"/>
    <w:lvl w:ilvl="0" w:tplc="E1A89AD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60847B67"/>
    <w:multiLevelType w:val="hybridMultilevel"/>
    <w:tmpl w:val="57524290"/>
    <w:lvl w:ilvl="0" w:tplc="5F8261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44617"/>
    <w:multiLevelType w:val="hybridMultilevel"/>
    <w:tmpl w:val="9202F164"/>
    <w:lvl w:ilvl="0" w:tplc="D62045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13881"/>
    <w:multiLevelType w:val="hybridMultilevel"/>
    <w:tmpl w:val="3EFC9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E6053"/>
    <w:multiLevelType w:val="hybridMultilevel"/>
    <w:tmpl w:val="583C8AF8"/>
    <w:lvl w:ilvl="0" w:tplc="A7E0B77A">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15:restartNumberingAfterBreak="0">
    <w:nsid w:val="713559B8"/>
    <w:multiLevelType w:val="hybridMultilevel"/>
    <w:tmpl w:val="FB9AE6EE"/>
    <w:lvl w:ilvl="0" w:tplc="9D847482">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6" w15:restartNumberingAfterBreak="0">
    <w:nsid w:val="744422CD"/>
    <w:multiLevelType w:val="hybridMultilevel"/>
    <w:tmpl w:val="641E7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8"/>
  </w:num>
  <w:num w:numId="5">
    <w:abstractNumId w:val="2"/>
  </w:num>
  <w:num w:numId="6">
    <w:abstractNumId w:val="14"/>
  </w:num>
  <w:num w:numId="7">
    <w:abstractNumId w:val="10"/>
  </w:num>
  <w:num w:numId="8">
    <w:abstractNumId w:val="4"/>
  </w:num>
  <w:num w:numId="9">
    <w:abstractNumId w:val="12"/>
  </w:num>
  <w:num w:numId="10">
    <w:abstractNumId w:val="3"/>
  </w:num>
  <w:num w:numId="11">
    <w:abstractNumId w:val="9"/>
  </w:num>
  <w:num w:numId="12">
    <w:abstractNumId w:val="7"/>
  </w:num>
  <w:num w:numId="13">
    <w:abstractNumId w:val="11"/>
  </w:num>
  <w:num w:numId="14">
    <w:abstractNumId w:val="13"/>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cumentProtection w:edit="forms" w:enforcement="1" w:cryptProviderType="rsaAES" w:cryptAlgorithmClass="hash" w:cryptAlgorithmType="typeAny" w:cryptAlgorithmSid="14" w:cryptSpinCount="100000" w:hash="h2XaefhYcQyc8AH9mxEV6KSxbIDcgHGhalF/oIeCkBC8y7f+UgYU10ygacxicHup5brG2B81Loc496zTw8z3BA==" w:salt="Y4yrHMj+2neuL/B/XuD12A=="/>
  <w:defaultTabStop w:val="720"/>
  <w:hyphenationZone w:val="425"/>
  <w:characterSpacingControl w:val="doNotCompress"/>
  <w:hdrShapeDefaults>
    <o:shapedefaults v:ext="edit" spidmax="3276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35"/>
    <w:rsid w:val="00000842"/>
    <w:rsid w:val="0000281E"/>
    <w:rsid w:val="00003277"/>
    <w:rsid w:val="000162FF"/>
    <w:rsid w:val="00016D3D"/>
    <w:rsid w:val="0002283E"/>
    <w:rsid w:val="00023CF6"/>
    <w:rsid w:val="000256ED"/>
    <w:rsid w:val="000331A4"/>
    <w:rsid w:val="00040E46"/>
    <w:rsid w:val="0004519F"/>
    <w:rsid w:val="00054DBA"/>
    <w:rsid w:val="000558EA"/>
    <w:rsid w:val="000616CB"/>
    <w:rsid w:val="00082A29"/>
    <w:rsid w:val="000908CB"/>
    <w:rsid w:val="00095BC0"/>
    <w:rsid w:val="000A1A3C"/>
    <w:rsid w:val="000A3D51"/>
    <w:rsid w:val="000A74EA"/>
    <w:rsid w:val="000D1563"/>
    <w:rsid w:val="000D75E4"/>
    <w:rsid w:val="000D7662"/>
    <w:rsid w:val="000E1AF4"/>
    <w:rsid w:val="000E2A2D"/>
    <w:rsid w:val="000E765F"/>
    <w:rsid w:val="000F1702"/>
    <w:rsid w:val="000F5BE1"/>
    <w:rsid w:val="001014F9"/>
    <w:rsid w:val="00102007"/>
    <w:rsid w:val="00102C89"/>
    <w:rsid w:val="00117C1B"/>
    <w:rsid w:val="001360D0"/>
    <w:rsid w:val="001444FF"/>
    <w:rsid w:val="00147009"/>
    <w:rsid w:val="00156E21"/>
    <w:rsid w:val="00157441"/>
    <w:rsid w:val="00166269"/>
    <w:rsid w:val="00166F4E"/>
    <w:rsid w:val="00180CFC"/>
    <w:rsid w:val="00181B59"/>
    <w:rsid w:val="001851F4"/>
    <w:rsid w:val="00186B99"/>
    <w:rsid w:val="001967C2"/>
    <w:rsid w:val="001A476C"/>
    <w:rsid w:val="001A7C6C"/>
    <w:rsid w:val="001B0CEC"/>
    <w:rsid w:val="001B1FD3"/>
    <w:rsid w:val="001C39AC"/>
    <w:rsid w:val="001C5145"/>
    <w:rsid w:val="001C5CAB"/>
    <w:rsid w:val="001C6CA5"/>
    <w:rsid w:val="001D3FA4"/>
    <w:rsid w:val="001D4DA3"/>
    <w:rsid w:val="001D57B8"/>
    <w:rsid w:val="001E397E"/>
    <w:rsid w:val="001E58F9"/>
    <w:rsid w:val="001F7E05"/>
    <w:rsid w:val="00222555"/>
    <w:rsid w:val="00222DA7"/>
    <w:rsid w:val="00230CDE"/>
    <w:rsid w:val="002357A7"/>
    <w:rsid w:val="00244A43"/>
    <w:rsid w:val="00250CC5"/>
    <w:rsid w:val="00255891"/>
    <w:rsid w:val="00274A62"/>
    <w:rsid w:val="00274FE7"/>
    <w:rsid w:val="00284B12"/>
    <w:rsid w:val="002873E8"/>
    <w:rsid w:val="00292BD4"/>
    <w:rsid w:val="00295899"/>
    <w:rsid w:val="002A72CD"/>
    <w:rsid w:val="002B11F1"/>
    <w:rsid w:val="002B538D"/>
    <w:rsid w:val="002B6E8B"/>
    <w:rsid w:val="002B7685"/>
    <w:rsid w:val="002C0017"/>
    <w:rsid w:val="002C0C04"/>
    <w:rsid w:val="002C3B8E"/>
    <w:rsid w:val="002C4592"/>
    <w:rsid w:val="002D158E"/>
    <w:rsid w:val="002D77C9"/>
    <w:rsid w:val="002E0758"/>
    <w:rsid w:val="002E0B22"/>
    <w:rsid w:val="002E0CE2"/>
    <w:rsid w:val="002E4E14"/>
    <w:rsid w:val="002F619F"/>
    <w:rsid w:val="0030088F"/>
    <w:rsid w:val="00300FBF"/>
    <w:rsid w:val="0030435F"/>
    <w:rsid w:val="0032257E"/>
    <w:rsid w:val="003231C1"/>
    <w:rsid w:val="0032573C"/>
    <w:rsid w:val="003272FE"/>
    <w:rsid w:val="00335B9D"/>
    <w:rsid w:val="003377FE"/>
    <w:rsid w:val="00341C23"/>
    <w:rsid w:val="00342A42"/>
    <w:rsid w:val="0034458B"/>
    <w:rsid w:val="00345F64"/>
    <w:rsid w:val="00346550"/>
    <w:rsid w:val="00347F32"/>
    <w:rsid w:val="00361DEF"/>
    <w:rsid w:val="00366590"/>
    <w:rsid w:val="00381372"/>
    <w:rsid w:val="00391323"/>
    <w:rsid w:val="00395541"/>
    <w:rsid w:val="003A6985"/>
    <w:rsid w:val="003A6E31"/>
    <w:rsid w:val="003B18F8"/>
    <w:rsid w:val="003B311B"/>
    <w:rsid w:val="003B7409"/>
    <w:rsid w:val="003B7955"/>
    <w:rsid w:val="003C1F58"/>
    <w:rsid w:val="003D2887"/>
    <w:rsid w:val="003D4E24"/>
    <w:rsid w:val="003D54F3"/>
    <w:rsid w:val="003E127B"/>
    <w:rsid w:val="003F49F2"/>
    <w:rsid w:val="00404BC0"/>
    <w:rsid w:val="00405938"/>
    <w:rsid w:val="00407F02"/>
    <w:rsid w:val="004210C4"/>
    <w:rsid w:val="00433C0B"/>
    <w:rsid w:val="0043660F"/>
    <w:rsid w:val="0044132F"/>
    <w:rsid w:val="004451C4"/>
    <w:rsid w:val="00451D50"/>
    <w:rsid w:val="00452161"/>
    <w:rsid w:val="00455093"/>
    <w:rsid w:val="004610CD"/>
    <w:rsid w:val="00463899"/>
    <w:rsid w:val="00474C12"/>
    <w:rsid w:val="00477BE1"/>
    <w:rsid w:val="004860A0"/>
    <w:rsid w:val="00487121"/>
    <w:rsid w:val="004874ED"/>
    <w:rsid w:val="00492EE0"/>
    <w:rsid w:val="0049333C"/>
    <w:rsid w:val="00497A58"/>
    <w:rsid w:val="00497BE3"/>
    <w:rsid w:val="004A0AA0"/>
    <w:rsid w:val="004A4EE0"/>
    <w:rsid w:val="004B65CE"/>
    <w:rsid w:val="004B6923"/>
    <w:rsid w:val="004B7F63"/>
    <w:rsid w:val="004C3F20"/>
    <w:rsid w:val="004C6818"/>
    <w:rsid w:val="004D004F"/>
    <w:rsid w:val="004D132B"/>
    <w:rsid w:val="004D7E21"/>
    <w:rsid w:val="004E07B6"/>
    <w:rsid w:val="004E3569"/>
    <w:rsid w:val="004F20C1"/>
    <w:rsid w:val="004F3192"/>
    <w:rsid w:val="004F6F0C"/>
    <w:rsid w:val="00511907"/>
    <w:rsid w:val="005147CB"/>
    <w:rsid w:val="00517441"/>
    <w:rsid w:val="005204CB"/>
    <w:rsid w:val="00521AA1"/>
    <w:rsid w:val="0053287B"/>
    <w:rsid w:val="005337E6"/>
    <w:rsid w:val="00534241"/>
    <w:rsid w:val="0053587A"/>
    <w:rsid w:val="0053661D"/>
    <w:rsid w:val="005427C5"/>
    <w:rsid w:val="00545EEA"/>
    <w:rsid w:val="005625DB"/>
    <w:rsid w:val="00562A1F"/>
    <w:rsid w:val="00563B13"/>
    <w:rsid w:val="00564532"/>
    <w:rsid w:val="00566BC0"/>
    <w:rsid w:val="00570D6C"/>
    <w:rsid w:val="00575B05"/>
    <w:rsid w:val="0057644E"/>
    <w:rsid w:val="0058208C"/>
    <w:rsid w:val="005946BC"/>
    <w:rsid w:val="005A5A93"/>
    <w:rsid w:val="005B0FED"/>
    <w:rsid w:val="005B13AE"/>
    <w:rsid w:val="005B612C"/>
    <w:rsid w:val="005C382B"/>
    <w:rsid w:val="005D0C68"/>
    <w:rsid w:val="00616AEB"/>
    <w:rsid w:val="00622455"/>
    <w:rsid w:val="006229B0"/>
    <w:rsid w:val="006249EF"/>
    <w:rsid w:val="0062634C"/>
    <w:rsid w:val="00632FDA"/>
    <w:rsid w:val="00633FF3"/>
    <w:rsid w:val="00634059"/>
    <w:rsid w:val="00634AC6"/>
    <w:rsid w:val="00637339"/>
    <w:rsid w:val="006400A0"/>
    <w:rsid w:val="00640AD0"/>
    <w:rsid w:val="00641436"/>
    <w:rsid w:val="006438B1"/>
    <w:rsid w:val="00650A42"/>
    <w:rsid w:val="0065124F"/>
    <w:rsid w:val="006533E8"/>
    <w:rsid w:val="006623EC"/>
    <w:rsid w:val="00663D3B"/>
    <w:rsid w:val="006702F6"/>
    <w:rsid w:val="00671D94"/>
    <w:rsid w:val="00674551"/>
    <w:rsid w:val="00681784"/>
    <w:rsid w:val="006823BC"/>
    <w:rsid w:val="00690A98"/>
    <w:rsid w:val="0069272D"/>
    <w:rsid w:val="0069799B"/>
    <w:rsid w:val="006B03E8"/>
    <w:rsid w:val="006B2833"/>
    <w:rsid w:val="006B4E18"/>
    <w:rsid w:val="006B668C"/>
    <w:rsid w:val="006C474B"/>
    <w:rsid w:val="006C4929"/>
    <w:rsid w:val="006C73CA"/>
    <w:rsid w:val="006D01D6"/>
    <w:rsid w:val="006D0757"/>
    <w:rsid w:val="006D35B4"/>
    <w:rsid w:val="006E0E87"/>
    <w:rsid w:val="006F3B79"/>
    <w:rsid w:val="006F5C43"/>
    <w:rsid w:val="006F7290"/>
    <w:rsid w:val="006F7A62"/>
    <w:rsid w:val="007119CA"/>
    <w:rsid w:val="00712822"/>
    <w:rsid w:val="00714651"/>
    <w:rsid w:val="007267D5"/>
    <w:rsid w:val="00727782"/>
    <w:rsid w:val="007322CB"/>
    <w:rsid w:val="0073433E"/>
    <w:rsid w:val="00734722"/>
    <w:rsid w:val="00737577"/>
    <w:rsid w:val="00744D40"/>
    <w:rsid w:val="00745970"/>
    <w:rsid w:val="00752EB0"/>
    <w:rsid w:val="00767539"/>
    <w:rsid w:val="00774A97"/>
    <w:rsid w:val="007902B5"/>
    <w:rsid w:val="00792F44"/>
    <w:rsid w:val="00794EFF"/>
    <w:rsid w:val="00796DF2"/>
    <w:rsid w:val="007A34B8"/>
    <w:rsid w:val="007A6E26"/>
    <w:rsid w:val="007B0E36"/>
    <w:rsid w:val="007B173D"/>
    <w:rsid w:val="007B55C9"/>
    <w:rsid w:val="007C0112"/>
    <w:rsid w:val="007C254F"/>
    <w:rsid w:val="007C4FB3"/>
    <w:rsid w:val="007C53AE"/>
    <w:rsid w:val="007D0695"/>
    <w:rsid w:val="007D585B"/>
    <w:rsid w:val="007D6AF2"/>
    <w:rsid w:val="007D6FD2"/>
    <w:rsid w:val="007D7B2A"/>
    <w:rsid w:val="007E528C"/>
    <w:rsid w:val="007F0AF3"/>
    <w:rsid w:val="007F20A3"/>
    <w:rsid w:val="007F78D6"/>
    <w:rsid w:val="00815E14"/>
    <w:rsid w:val="008176C2"/>
    <w:rsid w:val="00825B29"/>
    <w:rsid w:val="00826E3D"/>
    <w:rsid w:val="00827335"/>
    <w:rsid w:val="00840227"/>
    <w:rsid w:val="00840BE0"/>
    <w:rsid w:val="00842B23"/>
    <w:rsid w:val="00845BF6"/>
    <w:rsid w:val="00846786"/>
    <w:rsid w:val="00851200"/>
    <w:rsid w:val="00856DF7"/>
    <w:rsid w:val="00863698"/>
    <w:rsid w:val="00865024"/>
    <w:rsid w:val="0087329B"/>
    <w:rsid w:val="00876276"/>
    <w:rsid w:val="00881607"/>
    <w:rsid w:val="00881925"/>
    <w:rsid w:val="00885D09"/>
    <w:rsid w:val="00890392"/>
    <w:rsid w:val="0089062A"/>
    <w:rsid w:val="00895F73"/>
    <w:rsid w:val="008B0AAF"/>
    <w:rsid w:val="008C063B"/>
    <w:rsid w:val="008C771B"/>
    <w:rsid w:val="008D36E2"/>
    <w:rsid w:val="008D3D28"/>
    <w:rsid w:val="008E707F"/>
    <w:rsid w:val="008F7B24"/>
    <w:rsid w:val="00903EEB"/>
    <w:rsid w:val="009044C8"/>
    <w:rsid w:val="00904963"/>
    <w:rsid w:val="009063E3"/>
    <w:rsid w:val="009133EC"/>
    <w:rsid w:val="00915A72"/>
    <w:rsid w:val="00915F1A"/>
    <w:rsid w:val="00932B7F"/>
    <w:rsid w:val="00932BB2"/>
    <w:rsid w:val="009424B6"/>
    <w:rsid w:val="00944C63"/>
    <w:rsid w:val="00956563"/>
    <w:rsid w:val="00965FC8"/>
    <w:rsid w:val="009774C6"/>
    <w:rsid w:val="00981133"/>
    <w:rsid w:val="00983F43"/>
    <w:rsid w:val="00984263"/>
    <w:rsid w:val="009903BF"/>
    <w:rsid w:val="009A4EF6"/>
    <w:rsid w:val="009A5361"/>
    <w:rsid w:val="009A64DC"/>
    <w:rsid w:val="009B4C22"/>
    <w:rsid w:val="009B6BF3"/>
    <w:rsid w:val="009C022E"/>
    <w:rsid w:val="009C02DA"/>
    <w:rsid w:val="009C45E6"/>
    <w:rsid w:val="009C52AC"/>
    <w:rsid w:val="009C5ADF"/>
    <w:rsid w:val="009D12E8"/>
    <w:rsid w:val="009D6705"/>
    <w:rsid w:val="009E72B6"/>
    <w:rsid w:val="009F19F7"/>
    <w:rsid w:val="009F2DAB"/>
    <w:rsid w:val="009F3ABC"/>
    <w:rsid w:val="009F3E24"/>
    <w:rsid w:val="00A01AE0"/>
    <w:rsid w:val="00A06D2D"/>
    <w:rsid w:val="00A11B0A"/>
    <w:rsid w:val="00A14CDF"/>
    <w:rsid w:val="00A1754A"/>
    <w:rsid w:val="00A17918"/>
    <w:rsid w:val="00A200B0"/>
    <w:rsid w:val="00A23A11"/>
    <w:rsid w:val="00A26E76"/>
    <w:rsid w:val="00A279F1"/>
    <w:rsid w:val="00A27BA9"/>
    <w:rsid w:val="00A374C9"/>
    <w:rsid w:val="00A506AB"/>
    <w:rsid w:val="00A53184"/>
    <w:rsid w:val="00A53667"/>
    <w:rsid w:val="00A63715"/>
    <w:rsid w:val="00A764F3"/>
    <w:rsid w:val="00A87848"/>
    <w:rsid w:val="00A87985"/>
    <w:rsid w:val="00AA2034"/>
    <w:rsid w:val="00AA7CE8"/>
    <w:rsid w:val="00AB171B"/>
    <w:rsid w:val="00AB44DB"/>
    <w:rsid w:val="00AB4ECD"/>
    <w:rsid w:val="00AB576F"/>
    <w:rsid w:val="00AC17C3"/>
    <w:rsid w:val="00AC2EC9"/>
    <w:rsid w:val="00AC2F03"/>
    <w:rsid w:val="00AD1BEC"/>
    <w:rsid w:val="00AD79C6"/>
    <w:rsid w:val="00AE6785"/>
    <w:rsid w:val="00AF01E8"/>
    <w:rsid w:val="00B0584F"/>
    <w:rsid w:val="00B10FBC"/>
    <w:rsid w:val="00B14472"/>
    <w:rsid w:val="00B32AAC"/>
    <w:rsid w:val="00B4111B"/>
    <w:rsid w:val="00B42EA3"/>
    <w:rsid w:val="00B51955"/>
    <w:rsid w:val="00B57060"/>
    <w:rsid w:val="00B5739C"/>
    <w:rsid w:val="00B610DF"/>
    <w:rsid w:val="00B6366D"/>
    <w:rsid w:val="00B63D91"/>
    <w:rsid w:val="00B65199"/>
    <w:rsid w:val="00B65597"/>
    <w:rsid w:val="00B665E4"/>
    <w:rsid w:val="00B75E6F"/>
    <w:rsid w:val="00B8434D"/>
    <w:rsid w:val="00B9260D"/>
    <w:rsid w:val="00BA49AE"/>
    <w:rsid w:val="00BA5E1D"/>
    <w:rsid w:val="00BB3964"/>
    <w:rsid w:val="00BB3D39"/>
    <w:rsid w:val="00BB51CB"/>
    <w:rsid w:val="00BB55EB"/>
    <w:rsid w:val="00BB6816"/>
    <w:rsid w:val="00BC0460"/>
    <w:rsid w:val="00BC1E02"/>
    <w:rsid w:val="00BC5C81"/>
    <w:rsid w:val="00BD2B4E"/>
    <w:rsid w:val="00BE09FC"/>
    <w:rsid w:val="00BE552E"/>
    <w:rsid w:val="00BE720A"/>
    <w:rsid w:val="00BF7F95"/>
    <w:rsid w:val="00C0015D"/>
    <w:rsid w:val="00C02CBD"/>
    <w:rsid w:val="00C04453"/>
    <w:rsid w:val="00C11676"/>
    <w:rsid w:val="00C16159"/>
    <w:rsid w:val="00C16235"/>
    <w:rsid w:val="00C17487"/>
    <w:rsid w:val="00C20879"/>
    <w:rsid w:val="00C24DD8"/>
    <w:rsid w:val="00C2734F"/>
    <w:rsid w:val="00C31AC5"/>
    <w:rsid w:val="00C3264E"/>
    <w:rsid w:val="00C36CA6"/>
    <w:rsid w:val="00C4627A"/>
    <w:rsid w:val="00C51830"/>
    <w:rsid w:val="00C53714"/>
    <w:rsid w:val="00C552DF"/>
    <w:rsid w:val="00C5756C"/>
    <w:rsid w:val="00C60BCD"/>
    <w:rsid w:val="00C66F2B"/>
    <w:rsid w:val="00C67FA5"/>
    <w:rsid w:val="00C71530"/>
    <w:rsid w:val="00C739C8"/>
    <w:rsid w:val="00C74ED4"/>
    <w:rsid w:val="00C91585"/>
    <w:rsid w:val="00C91821"/>
    <w:rsid w:val="00C91935"/>
    <w:rsid w:val="00C93235"/>
    <w:rsid w:val="00C948AE"/>
    <w:rsid w:val="00CA1E6E"/>
    <w:rsid w:val="00CA34AF"/>
    <w:rsid w:val="00CA6EA0"/>
    <w:rsid w:val="00CC34C5"/>
    <w:rsid w:val="00CD2553"/>
    <w:rsid w:val="00CD2DBD"/>
    <w:rsid w:val="00CD4956"/>
    <w:rsid w:val="00CE40D4"/>
    <w:rsid w:val="00CE595F"/>
    <w:rsid w:val="00CE5A97"/>
    <w:rsid w:val="00CF388B"/>
    <w:rsid w:val="00D023D9"/>
    <w:rsid w:val="00D10187"/>
    <w:rsid w:val="00D164EC"/>
    <w:rsid w:val="00D16683"/>
    <w:rsid w:val="00D22705"/>
    <w:rsid w:val="00D24A04"/>
    <w:rsid w:val="00D27073"/>
    <w:rsid w:val="00D30557"/>
    <w:rsid w:val="00D32161"/>
    <w:rsid w:val="00D32533"/>
    <w:rsid w:val="00D4082F"/>
    <w:rsid w:val="00D4099F"/>
    <w:rsid w:val="00D427AC"/>
    <w:rsid w:val="00D47D1C"/>
    <w:rsid w:val="00D521F6"/>
    <w:rsid w:val="00D5350E"/>
    <w:rsid w:val="00D55D6F"/>
    <w:rsid w:val="00D65091"/>
    <w:rsid w:val="00D93688"/>
    <w:rsid w:val="00D93B6E"/>
    <w:rsid w:val="00DB57B6"/>
    <w:rsid w:val="00DB72C3"/>
    <w:rsid w:val="00DC1B3E"/>
    <w:rsid w:val="00DC449F"/>
    <w:rsid w:val="00DC53AF"/>
    <w:rsid w:val="00DD3078"/>
    <w:rsid w:val="00DD5766"/>
    <w:rsid w:val="00DD684B"/>
    <w:rsid w:val="00DE1073"/>
    <w:rsid w:val="00DE481E"/>
    <w:rsid w:val="00DF2056"/>
    <w:rsid w:val="00DF5EF6"/>
    <w:rsid w:val="00E0095E"/>
    <w:rsid w:val="00E01202"/>
    <w:rsid w:val="00E0219A"/>
    <w:rsid w:val="00E0339A"/>
    <w:rsid w:val="00E04B77"/>
    <w:rsid w:val="00E06D70"/>
    <w:rsid w:val="00E15FC0"/>
    <w:rsid w:val="00E172DC"/>
    <w:rsid w:val="00E17BA0"/>
    <w:rsid w:val="00E30408"/>
    <w:rsid w:val="00E30FA2"/>
    <w:rsid w:val="00E34C38"/>
    <w:rsid w:val="00E34CC1"/>
    <w:rsid w:val="00E364A5"/>
    <w:rsid w:val="00E43E79"/>
    <w:rsid w:val="00E524F1"/>
    <w:rsid w:val="00E52A85"/>
    <w:rsid w:val="00E542EB"/>
    <w:rsid w:val="00E54E7D"/>
    <w:rsid w:val="00E5618D"/>
    <w:rsid w:val="00E602AA"/>
    <w:rsid w:val="00E61BBE"/>
    <w:rsid w:val="00E62186"/>
    <w:rsid w:val="00E65F7E"/>
    <w:rsid w:val="00E669E6"/>
    <w:rsid w:val="00E70358"/>
    <w:rsid w:val="00E71145"/>
    <w:rsid w:val="00E75EFC"/>
    <w:rsid w:val="00E92631"/>
    <w:rsid w:val="00E95B03"/>
    <w:rsid w:val="00EB42F2"/>
    <w:rsid w:val="00EC2A0C"/>
    <w:rsid w:val="00EC5FF7"/>
    <w:rsid w:val="00EE70A7"/>
    <w:rsid w:val="00EF1233"/>
    <w:rsid w:val="00F021FA"/>
    <w:rsid w:val="00F0779B"/>
    <w:rsid w:val="00F1200B"/>
    <w:rsid w:val="00F14EBF"/>
    <w:rsid w:val="00F43EFE"/>
    <w:rsid w:val="00F44247"/>
    <w:rsid w:val="00F45E18"/>
    <w:rsid w:val="00F52447"/>
    <w:rsid w:val="00F54584"/>
    <w:rsid w:val="00F57720"/>
    <w:rsid w:val="00F60099"/>
    <w:rsid w:val="00F61772"/>
    <w:rsid w:val="00F63648"/>
    <w:rsid w:val="00F64C88"/>
    <w:rsid w:val="00F676F1"/>
    <w:rsid w:val="00F7159E"/>
    <w:rsid w:val="00F717A0"/>
    <w:rsid w:val="00F733DF"/>
    <w:rsid w:val="00F8239E"/>
    <w:rsid w:val="00F83305"/>
    <w:rsid w:val="00F9209E"/>
    <w:rsid w:val="00F926C2"/>
    <w:rsid w:val="00F961C0"/>
    <w:rsid w:val="00FA1C4F"/>
    <w:rsid w:val="00FB08EF"/>
    <w:rsid w:val="00FB2DBB"/>
    <w:rsid w:val="00FB3B61"/>
    <w:rsid w:val="00FB4944"/>
    <w:rsid w:val="00FC5989"/>
    <w:rsid w:val="00FC6069"/>
    <w:rsid w:val="00FC6D2F"/>
    <w:rsid w:val="00FC6F35"/>
    <w:rsid w:val="00FD52DE"/>
    <w:rsid w:val="00FD53FC"/>
    <w:rsid w:val="00FE040F"/>
    <w:rsid w:val="00FE2630"/>
    <w:rsid w:val="00FE49A5"/>
    <w:rsid w:val="00FE79D1"/>
    <w:rsid w:val="00FF079A"/>
    <w:rsid w:val="00FF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3762BC7"/>
  <w15:docId w15:val="{AC5B2731-0DE6-4C1A-9A74-CAF24C34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91"/>
    <w:pPr>
      <w:spacing w:line="250" w:lineRule="auto"/>
      <w:jc w:val="both"/>
    </w:pPr>
    <w:rPr>
      <w:rFonts w:eastAsia="Arial"/>
      <w:color w:val="181717"/>
      <w:sz w:val="16"/>
      <w:szCs w:val="22"/>
      <w:lang w:val="hr-HR" w:eastAsia="hr-HR"/>
    </w:rPr>
  </w:style>
  <w:style w:type="paragraph" w:styleId="Heading1">
    <w:name w:val="heading 1"/>
    <w:basedOn w:val="Normal"/>
    <w:link w:val="Heading1Char"/>
    <w:uiPriority w:val="1"/>
    <w:qFormat/>
    <w:rsid w:val="00295899"/>
    <w:pPr>
      <w:widowControl w:val="0"/>
      <w:spacing w:before="8" w:line="240" w:lineRule="auto"/>
      <w:ind w:left="296"/>
      <w:jc w:val="left"/>
      <w:outlineLvl w:val="0"/>
    </w:pPr>
    <w:rPr>
      <w:rFonts w:ascii="Calibri" w:eastAsia="Calibri" w:hAnsi="Calibri" w:cs="Times New Roman"/>
      <w:color w:val="auto"/>
      <w:sz w:val="20"/>
      <w:szCs w:val="24"/>
      <w:lang w:val="en-US" w:eastAsia="en-US"/>
    </w:rPr>
  </w:style>
  <w:style w:type="paragraph" w:styleId="Heading4">
    <w:name w:val="heading 4"/>
    <w:basedOn w:val="Normal"/>
    <w:link w:val="Heading4Char"/>
    <w:uiPriority w:val="1"/>
    <w:qFormat/>
    <w:rsid w:val="00295899"/>
    <w:pPr>
      <w:widowControl w:val="0"/>
      <w:spacing w:before="2" w:line="240" w:lineRule="auto"/>
      <w:ind w:left="614" w:hanging="284"/>
      <w:jc w:val="left"/>
      <w:outlineLvl w:val="3"/>
    </w:pPr>
    <w:rPr>
      <w:rFonts w:ascii="Calibri" w:eastAsia="Calibri" w:hAnsi="Calibri" w:cs="Times New Roman"/>
      <w:color w:val="auto"/>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35"/>
    <w:pPr>
      <w:tabs>
        <w:tab w:val="center" w:pos="4513"/>
        <w:tab w:val="right" w:pos="9026"/>
      </w:tabs>
      <w:spacing w:line="240" w:lineRule="auto"/>
    </w:pPr>
  </w:style>
  <w:style w:type="character" w:customStyle="1" w:styleId="HeaderChar">
    <w:name w:val="Header Char"/>
    <w:basedOn w:val="DefaultParagraphFont"/>
    <w:link w:val="Header"/>
    <w:uiPriority w:val="99"/>
    <w:rsid w:val="00C16235"/>
  </w:style>
  <w:style w:type="paragraph" w:styleId="Footer">
    <w:name w:val="footer"/>
    <w:basedOn w:val="Normal"/>
    <w:link w:val="FooterChar"/>
    <w:uiPriority w:val="99"/>
    <w:unhideWhenUsed/>
    <w:rsid w:val="00C16235"/>
    <w:pPr>
      <w:tabs>
        <w:tab w:val="center" w:pos="4513"/>
        <w:tab w:val="right" w:pos="9026"/>
      </w:tabs>
      <w:spacing w:line="240" w:lineRule="auto"/>
    </w:pPr>
  </w:style>
  <w:style w:type="character" w:customStyle="1" w:styleId="FooterChar">
    <w:name w:val="Footer Char"/>
    <w:basedOn w:val="DefaultParagraphFont"/>
    <w:link w:val="Footer"/>
    <w:uiPriority w:val="99"/>
    <w:rsid w:val="00C16235"/>
  </w:style>
  <w:style w:type="paragraph" w:styleId="ListParagraph">
    <w:name w:val="List Paragraph"/>
    <w:basedOn w:val="Normal"/>
    <w:uiPriority w:val="34"/>
    <w:qFormat/>
    <w:rsid w:val="00B63D91"/>
    <w:pPr>
      <w:ind w:left="720"/>
      <w:contextualSpacing/>
    </w:pPr>
  </w:style>
  <w:style w:type="paragraph" w:styleId="BalloonText">
    <w:name w:val="Balloon Text"/>
    <w:basedOn w:val="Normal"/>
    <w:link w:val="BalloonTextChar"/>
    <w:uiPriority w:val="99"/>
    <w:semiHidden/>
    <w:unhideWhenUsed/>
    <w:rsid w:val="00BB3D39"/>
    <w:pPr>
      <w:spacing w:line="240" w:lineRule="auto"/>
    </w:pPr>
    <w:rPr>
      <w:rFonts w:ascii="Tahoma" w:hAnsi="Tahoma" w:cs="Times New Roman"/>
      <w:szCs w:val="16"/>
    </w:rPr>
  </w:style>
  <w:style w:type="character" w:customStyle="1" w:styleId="BalloonTextChar">
    <w:name w:val="Balloon Text Char"/>
    <w:link w:val="BalloonText"/>
    <w:uiPriority w:val="99"/>
    <w:semiHidden/>
    <w:rsid w:val="00BB3D39"/>
    <w:rPr>
      <w:rFonts w:ascii="Tahoma" w:eastAsia="Arial" w:hAnsi="Tahoma" w:cs="Tahoma"/>
      <w:b w:val="0"/>
      <w:bCs w:val="0"/>
      <w:color w:val="181717"/>
      <w:sz w:val="16"/>
      <w:szCs w:val="16"/>
      <w:lang w:val="hr-HR" w:eastAsia="hr-HR"/>
    </w:rPr>
  </w:style>
  <w:style w:type="paragraph" w:styleId="DocumentMap">
    <w:name w:val="Document Map"/>
    <w:basedOn w:val="Normal"/>
    <w:link w:val="DocumentMapChar"/>
    <w:uiPriority w:val="99"/>
    <w:semiHidden/>
    <w:unhideWhenUsed/>
    <w:rsid w:val="006D35B4"/>
    <w:pPr>
      <w:spacing w:line="240" w:lineRule="auto"/>
    </w:pPr>
    <w:rPr>
      <w:rFonts w:ascii="Tahoma" w:hAnsi="Tahoma" w:cs="Times New Roman"/>
      <w:szCs w:val="16"/>
    </w:rPr>
  </w:style>
  <w:style w:type="character" w:customStyle="1" w:styleId="DocumentMapChar">
    <w:name w:val="Document Map Char"/>
    <w:link w:val="DocumentMap"/>
    <w:uiPriority w:val="99"/>
    <w:semiHidden/>
    <w:rsid w:val="006D35B4"/>
    <w:rPr>
      <w:rFonts w:ascii="Tahoma" w:eastAsia="Arial" w:hAnsi="Tahoma" w:cs="Tahoma"/>
      <w:b w:val="0"/>
      <w:bCs w:val="0"/>
      <w:color w:val="181717"/>
      <w:sz w:val="16"/>
      <w:szCs w:val="16"/>
      <w:lang w:val="hr-HR" w:eastAsia="hr-HR"/>
    </w:rPr>
  </w:style>
  <w:style w:type="paragraph" w:styleId="EndnoteText">
    <w:name w:val="endnote text"/>
    <w:basedOn w:val="Normal"/>
    <w:link w:val="EndnoteTextChar"/>
    <w:uiPriority w:val="99"/>
    <w:unhideWhenUsed/>
    <w:rsid w:val="00E602AA"/>
    <w:pPr>
      <w:spacing w:line="240" w:lineRule="auto"/>
    </w:pPr>
    <w:rPr>
      <w:rFonts w:cs="Times New Roman"/>
      <w:sz w:val="20"/>
      <w:szCs w:val="20"/>
    </w:rPr>
  </w:style>
  <w:style w:type="character" w:customStyle="1" w:styleId="EndnoteTextChar">
    <w:name w:val="Endnote Text Char"/>
    <w:link w:val="EndnoteText"/>
    <w:uiPriority w:val="99"/>
    <w:rsid w:val="00E602AA"/>
    <w:rPr>
      <w:rFonts w:eastAsia="Arial"/>
      <w:b w:val="0"/>
      <w:bCs w:val="0"/>
      <w:color w:val="181717"/>
      <w:sz w:val="20"/>
      <w:szCs w:val="20"/>
      <w:lang w:val="hr-HR" w:eastAsia="hr-HR"/>
    </w:rPr>
  </w:style>
  <w:style w:type="character" w:styleId="EndnoteReference">
    <w:name w:val="endnote reference"/>
    <w:uiPriority w:val="99"/>
    <w:semiHidden/>
    <w:unhideWhenUsed/>
    <w:rsid w:val="00E602AA"/>
    <w:rPr>
      <w:vertAlign w:val="superscript"/>
    </w:rPr>
  </w:style>
  <w:style w:type="paragraph" w:styleId="FootnoteText">
    <w:name w:val="footnote text"/>
    <w:basedOn w:val="Normal"/>
    <w:link w:val="FootnoteTextChar"/>
    <w:uiPriority w:val="99"/>
    <w:semiHidden/>
    <w:unhideWhenUsed/>
    <w:rsid w:val="0044132F"/>
    <w:pPr>
      <w:spacing w:line="240" w:lineRule="auto"/>
    </w:pPr>
    <w:rPr>
      <w:rFonts w:cs="Times New Roman"/>
      <w:sz w:val="20"/>
      <w:szCs w:val="20"/>
    </w:rPr>
  </w:style>
  <w:style w:type="character" w:customStyle="1" w:styleId="FootnoteTextChar">
    <w:name w:val="Footnote Text Char"/>
    <w:link w:val="FootnoteText"/>
    <w:uiPriority w:val="99"/>
    <w:semiHidden/>
    <w:rsid w:val="0044132F"/>
    <w:rPr>
      <w:rFonts w:eastAsia="Arial"/>
      <w:b w:val="0"/>
      <w:bCs w:val="0"/>
      <w:color w:val="181717"/>
      <w:sz w:val="20"/>
      <w:szCs w:val="20"/>
      <w:lang w:val="hr-HR" w:eastAsia="hr-HR"/>
    </w:rPr>
  </w:style>
  <w:style w:type="character" w:styleId="FootnoteReference">
    <w:name w:val="footnote reference"/>
    <w:uiPriority w:val="99"/>
    <w:semiHidden/>
    <w:unhideWhenUsed/>
    <w:rsid w:val="0044132F"/>
    <w:rPr>
      <w:vertAlign w:val="superscript"/>
    </w:rPr>
  </w:style>
  <w:style w:type="table" w:styleId="TableGrid">
    <w:name w:val="Table Grid"/>
    <w:basedOn w:val="TableNormal"/>
    <w:uiPriority w:val="59"/>
    <w:rsid w:val="00AB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1D50"/>
    <w:rPr>
      <w:sz w:val="16"/>
      <w:szCs w:val="16"/>
    </w:rPr>
  </w:style>
  <w:style w:type="paragraph" w:styleId="CommentText">
    <w:name w:val="annotation text"/>
    <w:basedOn w:val="Normal"/>
    <w:link w:val="CommentTextChar"/>
    <w:uiPriority w:val="99"/>
    <w:semiHidden/>
    <w:unhideWhenUsed/>
    <w:rsid w:val="00451D50"/>
    <w:pPr>
      <w:spacing w:line="240" w:lineRule="auto"/>
    </w:pPr>
    <w:rPr>
      <w:rFonts w:cs="Times New Roman"/>
      <w:sz w:val="20"/>
      <w:szCs w:val="20"/>
    </w:rPr>
  </w:style>
  <w:style w:type="character" w:customStyle="1" w:styleId="CommentTextChar">
    <w:name w:val="Comment Text Char"/>
    <w:link w:val="CommentText"/>
    <w:uiPriority w:val="99"/>
    <w:semiHidden/>
    <w:rsid w:val="00451D50"/>
    <w:rPr>
      <w:rFonts w:eastAsia="Arial"/>
      <w:b w:val="0"/>
      <w:bCs w:val="0"/>
      <w:color w:val="181717"/>
      <w:sz w:val="20"/>
      <w:szCs w:val="20"/>
      <w:lang w:val="hr-HR" w:eastAsia="hr-HR"/>
    </w:rPr>
  </w:style>
  <w:style w:type="paragraph" w:styleId="CommentSubject">
    <w:name w:val="annotation subject"/>
    <w:basedOn w:val="CommentText"/>
    <w:next w:val="CommentText"/>
    <w:link w:val="CommentSubjectChar"/>
    <w:uiPriority w:val="99"/>
    <w:semiHidden/>
    <w:unhideWhenUsed/>
    <w:rsid w:val="00451D50"/>
    <w:rPr>
      <w:b/>
      <w:bCs/>
    </w:rPr>
  </w:style>
  <w:style w:type="character" w:customStyle="1" w:styleId="CommentSubjectChar">
    <w:name w:val="Comment Subject Char"/>
    <w:link w:val="CommentSubject"/>
    <w:uiPriority w:val="99"/>
    <w:semiHidden/>
    <w:rsid w:val="00451D50"/>
    <w:rPr>
      <w:rFonts w:eastAsia="Arial"/>
      <w:b/>
      <w:bCs/>
      <w:color w:val="181717"/>
      <w:sz w:val="20"/>
      <w:szCs w:val="20"/>
      <w:lang w:val="hr-HR" w:eastAsia="hr-HR"/>
    </w:rPr>
  </w:style>
  <w:style w:type="paragraph" w:customStyle="1" w:styleId="TableParagraph">
    <w:name w:val="Table Paragraph"/>
    <w:basedOn w:val="Normal"/>
    <w:uiPriority w:val="1"/>
    <w:qFormat/>
    <w:rsid w:val="0069272D"/>
    <w:pPr>
      <w:widowControl w:val="0"/>
      <w:spacing w:line="240" w:lineRule="auto"/>
      <w:jc w:val="left"/>
    </w:pPr>
    <w:rPr>
      <w:rFonts w:ascii="Calibri" w:eastAsia="Calibri" w:hAnsi="Calibri" w:cs="Times New Roman"/>
      <w:color w:val="auto"/>
      <w:sz w:val="22"/>
      <w:lang w:val="en-US" w:eastAsia="en-US"/>
    </w:rPr>
  </w:style>
  <w:style w:type="character" w:customStyle="1" w:styleId="Heading1Char">
    <w:name w:val="Heading 1 Char"/>
    <w:link w:val="Heading1"/>
    <w:uiPriority w:val="1"/>
    <w:rsid w:val="00295899"/>
    <w:rPr>
      <w:rFonts w:ascii="Calibri" w:eastAsia="Calibri" w:hAnsi="Calibri" w:cs="Times New Roman"/>
      <w:szCs w:val="24"/>
      <w:lang w:val="en-US" w:eastAsia="en-US"/>
    </w:rPr>
  </w:style>
  <w:style w:type="character" w:customStyle="1" w:styleId="Heading4Char">
    <w:name w:val="Heading 4 Char"/>
    <w:link w:val="Heading4"/>
    <w:uiPriority w:val="1"/>
    <w:rsid w:val="00295899"/>
    <w:rPr>
      <w:rFonts w:ascii="Calibri" w:eastAsia="Calibri" w:hAnsi="Calibri" w:cs="Times New Roman"/>
      <w:b w:val="0"/>
      <w:bCs w:val="0"/>
      <w:sz w:val="19"/>
      <w:szCs w:val="19"/>
      <w:lang w:val="en-US" w:eastAsia="en-US"/>
    </w:rPr>
  </w:style>
  <w:style w:type="paragraph" w:styleId="BodyText">
    <w:name w:val="Body Text"/>
    <w:basedOn w:val="Normal"/>
    <w:link w:val="BodyTextChar"/>
    <w:uiPriority w:val="1"/>
    <w:qFormat/>
    <w:rsid w:val="00295899"/>
    <w:pPr>
      <w:widowControl w:val="0"/>
      <w:spacing w:line="240" w:lineRule="auto"/>
      <w:ind w:left="1030" w:hanging="360"/>
      <w:jc w:val="left"/>
    </w:pPr>
    <w:rPr>
      <w:rFonts w:ascii="Calibri" w:eastAsia="Calibri" w:hAnsi="Calibri" w:cs="Times New Roman"/>
      <w:color w:val="auto"/>
      <w:sz w:val="17"/>
      <w:szCs w:val="17"/>
      <w:lang w:val="en-US" w:eastAsia="en-US"/>
    </w:rPr>
  </w:style>
  <w:style w:type="character" w:customStyle="1" w:styleId="BodyTextChar">
    <w:name w:val="Body Text Char"/>
    <w:link w:val="BodyText"/>
    <w:uiPriority w:val="1"/>
    <w:rsid w:val="00295899"/>
    <w:rPr>
      <w:rFonts w:ascii="Calibri" w:eastAsia="Calibri" w:hAnsi="Calibri" w:cs="Times New Roman"/>
      <w:b w:val="0"/>
      <w:bCs w:val="0"/>
      <w:sz w:val="17"/>
      <w:szCs w:val="17"/>
      <w:lang w:val="en-US" w:eastAsia="en-US"/>
    </w:rPr>
  </w:style>
  <w:style w:type="character" w:styleId="Hyperlink">
    <w:name w:val="Hyperlink"/>
    <w:uiPriority w:val="99"/>
    <w:unhideWhenUsed/>
    <w:rsid w:val="00404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2899">
      <w:bodyDiv w:val="1"/>
      <w:marLeft w:val="0"/>
      <w:marRight w:val="0"/>
      <w:marTop w:val="0"/>
      <w:marBottom w:val="0"/>
      <w:divBdr>
        <w:top w:val="none" w:sz="0" w:space="0" w:color="auto"/>
        <w:left w:val="none" w:sz="0" w:space="0" w:color="auto"/>
        <w:bottom w:val="none" w:sz="0" w:space="0" w:color="auto"/>
        <w:right w:val="none" w:sz="0" w:space="0" w:color="auto"/>
      </w:divBdr>
    </w:div>
    <w:div w:id="862061419">
      <w:bodyDiv w:val="1"/>
      <w:marLeft w:val="0"/>
      <w:marRight w:val="0"/>
      <w:marTop w:val="0"/>
      <w:marBottom w:val="0"/>
      <w:divBdr>
        <w:top w:val="none" w:sz="0" w:space="0" w:color="auto"/>
        <w:left w:val="none" w:sz="0" w:space="0" w:color="auto"/>
        <w:bottom w:val="none" w:sz="0" w:space="0" w:color="auto"/>
        <w:right w:val="none" w:sz="0" w:space="0" w:color="auto"/>
      </w:divBdr>
    </w:div>
    <w:div w:id="147406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B552C9EACB641B822A6EC3B836FF1" ma:contentTypeVersion="35" ma:contentTypeDescription="Create a new document." ma:contentTypeScope="" ma:versionID="97c37328e90dba629f64cebc87fa864b">
  <xsd:schema xmlns:xsd="http://www.w3.org/2001/XMLSchema" xmlns:p="http://schemas.microsoft.com/office/2006/metadata/properties" xmlns:ns2="9d96bce0-c3b5-4618-ab8a-9a9545b1beee" xmlns:ns5="0691a103-f983-4408-bcb8-3d8f480b35e6" targetNamespace="http://schemas.microsoft.com/office/2006/metadata/properties" ma:root="true" ma:fieldsID="5c1f42b731d89370fde22872e20f1a9a" ns2:_="" ns5:_="">
    <xsd:import namespace="9d96bce0-c3b5-4618-ab8a-9a9545b1beee"/>
    <xsd:import namespace="0691a103-f983-4408-bcb8-3d8f480b35e6"/>
    <xsd:element name="properties">
      <xsd:complexType>
        <xsd:sequence>
          <xsd:element name="documentManagement">
            <xsd:complexType>
              <xsd:all>
                <xsd:element ref="ns2:Oznaka_x0020_dokumenta"/>
                <xsd:element ref="ns5:Podgrupa" minOccurs="0"/>
                <xsd:element ref="ns2:Tip_x0020_dokumenta"/>
                <xsd:element ref="ns2:Vlasnik"/>
                <xsd:element ref="ns2:Autor"/>
                <xsd:element ref="ns2:Va_x017e_e_x0107_i_x0020_od"/>
                <xsd:element ref="ns2:Poslovni_x0020_validator_x0028_i_x0029_" minOccurs="0"/>
                <xsd:element ref="ns2:Operativni_x0020_validator_x0028_i_x0029_" minOccurs="0"/>
                <xsd:element ref="ns2:Odobravatelj_x0028_i_x0029_"/>
                <xsd:element ref="ns2:Distribuirno_x0020_na"/>
              </xsd:all>
            </xsd:complexType>
          </xsd:element>
        </xsd:sequence>
      </xsd:complexType>
    </xsd:element>
  </xsd:schema>
  <xsd:schema xmlns:xsd="http://www.w3.org/2001/XMLSchema" xmlns:dms="http://schemas.microsoft.com/office/2006/documentManagement/types" targetNamespace="9d96bce0-c3b5-4618-ab8a-9a9545b1beee" elementFormDefault="qualified">
    <xsd:import namespace="http://schemas.microsoft.com/office/2006/documentManagement/types"/>
    <xsd:element name="Oznaka_x0020_dokumenta" ma:index="2" ma:displayName="Oznaka dokumenta" ma:internalName="Oznaka_x0020_dokumenta">
      <xsd:simpleType>
        <xsd:restriction base="dms:Text">
          <xsd:maxLength value="255"/>
        </xsd:restriction>
      </xsd:simpleType>
    </xsd:element>
    <xsd:element name="Tip_x0020_dokumenta" ma:index="8" ma:displayName="Tip dokumenta" ma:default="Politika" ma:format="Dropdown" ma:internalName="Tip_x0020_dokumenta">
      <xsd:simpleType>
        <xsd:restriction base="dms:Choice">
          <xsd:enumeration value="Politika"/>
          <xsd:enumeration value="Pravilnik"/>
          <xsd:enumeration value="Odluka"/>
          <xsd:enumeration value="Direktiva"/>
          <xsd:enumeration value="Poslovni proces"/>
          <xsd:enumeration value="Procedura"/>
          <xsd:enumeration value="Korisnički priručnik"/>
          <xsd:enumeration value="Radna uputa"/>
          <xsd:enumeration value="Forma i predložak"/>
          <xsd:enumeration value="Opis proizvoda"/>
          <xsd:enumeration value="Katalog proizvoda/servisa"/>
        </xsd:restriction>
      </xsd:simpleType>
    </xsd:element>
    <xsd:element name="Vlasnik" ma:index="9" ma:displayName="Vlasnik" ma:default="" ma:internalName="Vlasnik">
      <xsd:simpleType>
        <xsd:restriction base="dms:Text">
          <xsd:maxLength value="255"/>
        </xsd:restriction>
      </xsd:simpleType>
    </xsd:element>
    <xsd:element name="Autor" ma:index="10" ma:displayName="Autor" ma:internalName="Autor">
      <xsd:simpleType>
        <xsd:restriction base="dms:Text">
          <xsd:maxLength value="255"/>
        </xsd:restriction>
      </xsd:simpleType>
    </xsd:element>
    <xsd:element name="Va_x017e_e_x0107_i_x0020_od" ma:index="11" ma:displayName="Važeći od" ma:format="DateOnly" ma:internalName="Va_x017e_e_x0107_i_x0020_od">
      <xsd:simpleType>
        <xsd:restriction base="dms:DateTime"/>
      </xsd:simpleType>
    </xsd:element>
    <xsd:element name="Poslovni_x0020_validator_x0028_i_x0029_" ma:index="12" nillable="true" ma:displayName="Poslovni validator(i)" ma:internalName="Poslovni_x0020_validator_x0028_i_x0029_">
      <xsd:simpleType>
        <xsd:restriction base="dms:Text">
          <xsd:maxLength value="255"/>
        </xsd:restriction>
      </xsd:simpleType>
    </xsd:element>
    <xsd:element name="Operativni_x0020_validator_x0028_i_x0029_" ma:index="13" nillable="true" ma:displayName="Operativni validator(i)" ma:internalName="Operativni_x0020_validator_x0028_i_x0029_">
      <xsd:simpleType>
        <xsd:restriction base="dms:Text">
          <xsd:maxLength value="255"/>
        </xsd:restriction>
      </xsd:simpleType>
    </xsd:element>
    <xsd:element name="Odobravatelj_x0028_i_x0029_" ma:index="14" ma:displayName="Odobravatelj(i)" ma:default="" ma:internalName="Odobravatelj_x0028_i_x0029_">
      <xsd:simpleType>
        <xsd:restriction base="dms:Text">
          <xsd:maxLength value="255"/>
        </xsd:restriction>
      </xsd:simpleType>
    </xsd:element>
    <xsd:element name="Distribuirno_x0020_na" ma:index="15" ma:displayName="Distribuirno na" ma:internalName="Distribuirno_x0020_na">
      <xsd:simpleType>
        <xsd:restriction base="dms:Text">
          <xsd:maxLength value="255"/>
        </xsd:restriction>
      </xsd:simpleType>
    </xsd:element>
  </xsd:schema>
  <xsd:schema xmlns:xsd="http://www.w3.org/2001/XMLSchema" xmlns:dms="http://schemas.microsoft.com/office/2006/documentManagement/types" targetNamespace="0691a103-f983-4408-bcb8-3d8f480b35e6" elementFormDefault="qualified">
    <xsd:import namespace="http://schemas.microsoft.com/office/2006/documentManagement/types"/>
    <xsd:element name="Podgrupa" ma:index="7" nillable="true" ma:displayName="Podgrupa" ma:default="Tekući računi" ma:format="Dropdown" ma:internalName="Podgrupa">
      <xsd:simpleType>
        <xsd:restriction base="dms:Choice">
          <xsd:enumeration value="Tekući računi"/>
          <xsd:enumeration value="Žiro računi"/>
          <xsd:enumeration value="Devizni računi"/>
          <xsd:enumeration value="Ritam računi kunski i devizni"/>
          <xsd:enumeration value="Paketi proizvoda"/>
          <xsd:enumeration value="Zajednička dokumentacij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Naslov dokument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2652D-6040-49FB-8E1F-749CB54E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6bce0-c3b5-4618-ab8a-9a9545b1beee"/>
    <ds:schemaRef ds:uri="0691a103-f983-4408-bcb8-3d8f480b3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3A1313-49DE-4BBF-9E4C-31E9BBB1195B}">
  <ds:schemaRefs>
    <ds:schemaRef ds:uri="http://schemas.microsoft.com/sharepoint/v3/contenttype/forms"/>
  </ds:schemaRefs>
</ds:datastoreItem>
</file>

<file path=customXml/itemProps3.xml><?xml version="1.0" encoding="utf-8"?>
<ds:datastoreItem xmlns:ds="http://schemas.openxmlformats.org/officeDocument/2006/customXml" ds:itemID="{205AD65B-C3D1-4F79-A484-516D991F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Zahtjev za uspostavu poslovnog odnosa - Corp</vt:lpstr>
    </vt:vector>
  </TitlesOfParts>
  <Company>OTP Banka Hrvatska d.d.</Company>
  <LinksUpToDate>false</LinksUpToDate>
  <CharactersWithSpaces>7388</CharactersWithSpaces>
  <SharedDoc>false</SharedDoc>
  <HLinks>
    <vt:vector size="6" baseType="variant">
      <vt:variant>
        <vt:i4>6422561</vt:i4>
      </vt:variant>
      <vt:variant>
        <vt:i4>243</vt:i4>
      </vt:variant>
      <vt:variant>
        <vt:i4>0</vt:i4>
      </vt:variant>
      <vt:variant>
        <vt:i4>5</vt:i4>
      </vt:variant>
      <vt:variant>
        <vt:lpwstr>http://www.otpbanka.hr/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uspostavu poslovnog odnosa - Corp</dc:title>
  <dc:subject/>
  <dc:creator>adanilovic</dc:creator>
  <cp:keywords>C1 - Internal/Interno, C1 - Internal/Interno, C1 - Internal/Interno, C1 - Internal/Interno, C1 - Internal/Interno, C1 - Internal/Interno, C1 - Internal/Interno, C1 - Internal/Interno, C1 - Internal / Interno</cp:keywords>
  <cp:lastModifiedBy>Zorica Šalov</cp:lastModifiedBy>
  <cp:revision>22</cp:revision>
  <cp:lastPrinted>2017-12-28T08:07:00Z</cp:lastPrinted>
  <dcterms:created xsi:type="dcterms:W3CDTF">2019-05-15T07:59:00Z</dcterms:created>
  <dcterms:modified xsi:type="dcterms:W3CDTF">2022-12-20T18:16:00Z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ed0be7af-0d99-496d-afb9-9fc080f14d5a</vt:lpwstr>
  </property>
  <property fmtid="{D5CDD505-2E9C-101B-9397-08002B2CF9AE}" pid="3" name="ContentTypeId">
    <vt:lpwstr>0x01010017FB552C9EACB641B822A6EC3B836FF1</vt:lpwstr>
  </property>
  <property fmtid="{D5CDD505-2E9C-101B-9397-08002B2CF9AE}" pid="4" name="Podgrupa">
    <vt:lpwstr>Zajednička dokumentacija</vt:lpwstr>
  </property>
  <property fmtid="{D5CDD505-2E9C-101B-9397-08002B2CF9AE}" pid="5" name="Distribuirno na">
    <vt:lpwstr>Svi korisnici</vt:lpwstr>
  </property>
  <property fmtid="{D5CDD505-2E9C-101B-9397-08002B2CF9AE}" pid="6" name="Operativni validator(i)">
    <vt:lpwstr/>
  </property>
  <property fmtid="{D5CDD505-2E9C-101B-9397-08002B2CF9AE}" pid="7" name="Tip dokumenta">
    <vt:lpwstr>Forma i predložak</vt:lpwstr>
  </property>
  <property fmtid="{D5CDD505-2E9C-101B-9397-08002B2CF9AE}" pid="8" name="Odobravatelj(i)">
    <vt:lpwstr>Tonči Žuvela</vt:lpwstr>
  </property>
  <property fmtid="{D5CDD505-2E9C-101B-9397-08002B2CF9AE}" pid="9" name="Vlasnik">
    <vt:lpwstr>Poslovanje s pravnim osobama i tržišta  </vt:lpwstr>
  </property>
  <property fmtid="{D5CDD505-2E9C-101B-9397-08002B2CF9AE}" pid="10" name="Autor">
    <vt:lpwstr>Poslovanje s pravnim osobama i tržišta  </vt:lpwstr>
  </property>
  <property fmtid="{D5CDD505-2E9C-101B-9397-08002B2CF9AE}" pid="11" name="Oznaka dokumenta">
    <vt:lpwstr>ACC_TF_00284_006</vt:lpwstr>
  </property>
  <property fmtid="{D5CDD505-2E9C-101B-9397-08002B2CF9AE}" pid="12" name="Važeći od">
    <vt:lpwstr>2018-02-01T00:00:00Z</vt:lpwstr>
  </property>
  <property fmtid="{D5CDD505-2E9C-101B-9397-08002B2CF9AE}" pid="13" name="Poslovni validator(i)">
    <vt:lpwstr>Milan Potnar, Danka Brajčić Mandić, Stjepan Kadić, Stjepan Čolak, Siniša Jurić, Ranko Jeftić  </vt:lpwstr>
  </property>
  <property fmtid="{D5CDD505-2E9C-101B-9397-08002B2CF9AE}" pid="14" name="SPLITSKABANKAClassification">
    <vt:lpwstr>C1 - Internal / Interno</vt:lpwstr>
  </property>
</Properties>
</file>